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5CCE" w14:textId="77777777" w:rsidR="00616388" w:rsidRDefault="00616388" w:rsidP="00E6546F"/>
    <w:p w14:paraId="6C10F0D0" w14:textId="330861F6" w:rsidR="001C6373" w:rsidRDefault="001C6373" w:rsidP="001C6373">
      <w:pPr>
        <w:jc w:val="right"/>
        <w:rPr>
          <w:b/>
        </w:rPr>
      </w:pPr>
      <w:r>
        <w:rPr>
          <w:b/>
        </w:rPr>
        <w:t>Apstiprināti</w:t>
      </w:r>
    </w:p>
    <w:p w14:paraId="60F33B65" w14:textId="1ECE9D4F" w:rsidR="001C6373" w:rsidRDefault="001C6373" w:rsidP="001C6373">
      <w:pPr>
        <w:jc w:val="right"/>
      </w:pPr>
      <w:r>
        <w:t>ar Ķekavas novada domes</w:t>
      </w:r>
    </w:p>
    <w:p w14:paraId="0C7F7E66" w14:textId="719F5A7D" w:rsidR="004400C5" w:rsidRDefault="004400C5" w:rsidP="001C6373">
      <w:pPr>
        <w:overflowPunct w:val="0"/>
        <w:autoSpaceDE w:val="0"/>
        <w:autoSpaceDN w:val="0"/>
        <w:adjustRightInd w:val="0"/>
        <w:jc w:val="right"/>
        <w:textAlignment w:val="baseline"/>
      </w:pPr>
      <w:r>
        <w:t xml:space="preserve">2022.gada </w:t>
      </w:r>
      <w:r w:rsidR="005D7B3D">
        <w:t>21</w:t>
      </w:r>
      <w:r w:rsidR="00682161">
        <w:t>.</w:t>
      </w:r>
      <w:r w:rsidR="004D5210">
        <w:t>decembra</w:t>
      </w:r>
      <w:r>
        <w:t xml:space="preserve"> sēdes </w:t>
      </w:r>
    </w:p>
    <w:p w14:paraId="3F8D20A6" w14:textId="3E557D73" w:rsidR="0056775F" w:rsidRDefault="001C6373" w:rsidP="001C6373">
      <w:pPr>
        <w:overflowPunct w:val="0"/>
        <w:autoSpaceDE w:val="0"/>
        <w:autoSpaceDN w:val="0"/>
        <w:adjustRightInd w:val="0"/>
        <w:jc w:val="right"/>
        <w:textAlignment w:val="baseline"/>
        <w:rPr>
          <w:rFonts w:eastAsia="Times New Roman"/>
          <w:szCs w:val="24"/>
        </w:rPr>
      </w:pPr>
      <w:r>
        <w:t>lēmumu Nr. </w:t>
      </w:r>
      <w:r w:rsidR="006C1284">
        <w:t>37</w:t>
      </w:r>
      <w:r>
        <w:t>. (protokols Nr. </w:t>
      </w:r>
      <w:r w:rsidR="005D7B3D">
        <w:t>41</w:t>
      </w:r>
      <w:r>
        <w:t xml:space="preserve">.)     </w:t>
      </w:r>
    </w:p>
    <w:p w14:paraId="3F54B640" w14:textId="77777777" w:rsidR="001C6373" w:rsidRDefault="001C6373" w:rsidP="008F0994">
      <w:pPr>
        <w:overflowPunct w:val="0"/>
        <w:autoSpaceDE w:val="0"/>
        <w:autoSpaceDN w:val="0"/>
        <w:adjustRightInd w:val="0"/>
        <w:textAlignment w:val="baseline"/>
        <w:rPr>
          <w:rFonts w:eastAsia="Times New Roman"/>
          <w:szCs w:val="24"/>
        </w:rPr>
      </w:pPr>
    </w:p>
    <w:p w14:paraId="7900E8C1" w14:textId="77777777" w:rsidR="006C1284" w:rsidRDefault="006C1284" w:rsidP="006C1284">
      <w:pPr>
        <w:overflowPunct w:val="0"/>
        <w:autoSpaceDE w:val="0"/>
        <w:autoSpaceDN w:val="0"/>
        <w:adjustRightInd w:val="0"/>
        <w:textAlignment w:val="baseline"/>
        <w:rPr>
          <w:rFonts w:eastAsia="Times New Roman"/>
          <w:szCs w:val="24"/>
        </w:rPr>
      </w:pPr>
    </w:p>
    <w:p w14:paraId="32EE2572" w14:textId="2B474D8C" w:rsidR="006C1284" w:rsidRDefault="006C1284" w:rsidP="006C1284">
      <w:pPr>
        <w:jc w:val="center"/>
        <w:rPr>
          <w:rFonts w:eastAsia="MS ??"/>
          <w:b/>
          <w:szCs w:val="24"/>
        </w:rPr>
      </w:pPr>
      <w:r w:rsidRPr="00FC0B85">
        <w:rPr>
          <w:rFonts w:eastAsia="MS ??"/>
          <w:b/>
          <w:szCs w:val="24"/>
        </w:rPr>
        <w:t>Saistošie noteikumi Nr.</w:t>
      </w:r>
      <w:r>
        <w:rPr>
          <w:rFonts w:eastAsia="MS ??"/>
          <w:b/>
          <w:szCs w:val="24"/>
        </w:rPr>
        <w:t>35/2022</w:t>
      </w:r>
    </w:p>
    <w:p w14:paraId="751F42E1" w14:textId="77777777" w:rsidR="006C1284" w:rsidRPr="00FC0B85" w:rsidRDefault="006C1284" w:rsidP="006C1284">
      <w:pPr>
        <w:spacing w:line="270" w:lineRule="atLeast"/>
        <w:rPr>
          <w:i/>
          <w:iCs/>
          <w:color w:val="000000"/>
          <w:sz w:val="22"/>
          <w:shd w:val="clear" w:color="auto" w:fill="FFFFFF"/>
        </w:rPr>
      </w:pPr>
    </w:p>
    <w:p w14:paraId="09FB2907" w14:textId="77777777" w:rsidR="006C1284" w:rsidRDefault="006C1284" w:rsidP="006C1284">
      <w:pPr>
        <w:jc w:val="center"/>
        <w:rPr>
          <w:b/>
          <w:sz w:val="28"/>
          <w:szCs w:val="28"/>
        </w:rPr>
      </w:pPr>
      <w:r w:rsidRPr="006C1284">
        <w:rPr>
          <w:b/>
          <w:sz w:val="28"/>
          <w:szCs w:val="28"/>
        </w:rPr>
        <w:t xml:space="preserve">Par kārtību, kādā Ķekavas novada pašvaldība piešķir stipendijas studentiem, kuri studē pašvaldības atbalstītās izglītības programmās, </w:t>
      </w:r>
    </w:p>
    <w:p w14:paraId="2F33F7EC" w14:textId="6976B498" w:rsidR="006C1284" w:rsidRPr="006C1284" w:rsidRDefault="006C1284" w:rsidP="006C1284">
      <w:pPr>
        <w:spacing w:after="211" w:line="236" w:lineRule="auto"/>
        <w:jc w:val="center"/>
        <w:rPr>
          <w:b/>
          <w:sz w:val="28"/>
          <w:szCs w:val="28"/>
        </w:rPr>
      </w:pPr>
      <w:r w:rsidRPr="006C1284">
        <w:rPr>
          <w:b/>
          <w:sz w:val="28"/>
          <w:szCs w:val="28"/>
        </w:rPr>
        <w:t>darbam izglītības iestādēs</w:t>
      </w:r>
    </w:p>
    <w:p w14:paraId="77BAD520" w14:textId="77777777" w:rsidR="006C1284" w:rsidRPr="00FC0B85" w:rsidRDefault="006C1284" w:rsidP="006C1284">
      <w:pPr>
        <w:spacing w:line="270" w:lineRule="atLeast"/>
        <w:jc w:val="right"/>
        <w:rPr>
          <w:i/>
          <w:iCs/>
          <w:color w:val="000000"/>
          <w:sz w:val="22"/>
          <w:shd w:val="clear" w:color="auto" w:fill="FFFFFF"/>
        </w:rPr>
      </w:pPr>
      <w:r w:rsidRPr="00FC0B85">
        <w:rPr>
          <w:i/>
          <w:iCs/>
          <w:color w:val="000000"/>
          <w:sz w:val="22"/>
          <w:shd w:val="clear" w:color="auto" w:fill="FFFFFF"/>
        </w:rPr>
        <w:t>Izdoti saskaņā ar</w:t>
      </w:r>
    </w:p>
    <w:p w14:paraId="558F15E6" w14:textId="77777777" w:rsidR="006C1284" w:rsidRPr="00FC0B85" w:rsidRDefault="006C1284" w:rsidP="006C1284">
      <w:pPr>
        <w:spacing w:line="270" w:lineRule="atLeast"/>
        <w:jc w:val="right"/>
        <w:rPr>
          <w:i/>
          <w:iCs/>
          <w:color w:val="000000"/>
          <w:sz w:val="22"/>
          <w:shd w:val="clear" w:color="auto" w:fill="FFFFFF"/>
        </w:rPr>
      </w:pPr>
      <w:r>
        <w:rPr>
          <w:i/>
          <w:iCs/>
          <w:color w:val="000000"/>
          <w:sz w:val="22"/>
          <w:shd w:val="clear" w:color="auto" w:fill="FFFFFF"/>
        </w:rPr>
        <w:t xml:space="preserve">Pašvaldību </w:t>
      </w:r>
      <w:r w:rsidRPr="00FC0B85">
        <w:rPr>
          <w:i/>
          <w:iCs/>
          <w:color w:val="000000"/>
          <w:sz w:val="22"/>
          <w:shd w:val="clear" w:color="auto" w:fill="FFFFFF"/>
        </w:rPr>
        <w:t xml:space="preserve">likuma </w:t>
      </w:r>
      <w:r>
        <w:rPr>
          <w:i/>
          <w:iCs/>
          <w:color w:val="000000"/>
          <w:sz w:val="22"/>
          <w:shd w:val="clear" w:color="auto" w:fill="FFFFFF"/>
        </w:rPr>
        <w:t>4</w:t>
      </w:r>
      <w:r w:rsidRPr="00FC0B85">
        <w:rPr>
          <w:i/>
          <w:iCs/>
          <w:color w:val="000000"/>
          <w:sz w:val="22"/>
          <w:shd w:val="clear" w:color="auto" w:fill="FFFFFF"/>
        </w:rPr>
        <w:t xml:space="preserve">.panta pirmās daļas </w:t>
      </w:r>
      <w:r>
        <w:rPr>
          <w:i/>
          <w:iCs/>
          <w:color w:val="000000"/>
          <w:sz w:val="22"/>
          <w:shd w:val="clear" w:color="auto" w:fill="FFFFFF"/>
        </w:rPr>
        <w:t>4</w:t>
      </w:r>
      <w:r w:rsidRPr="00FC0B85">
        <w:rPr>
          <w:i/>
          <w:iCs/>
          <w:color w:val="000000"/>
          <w:sz w:val="22"/>
          <w:shd w:val="clear" w:color="auto" w:fill="FFFFFF"/>
        </w:rPr>
        <w:t xml:space="preserve">.punktu, </w:t>
      </w:r>
    </w:p>
    <w:p w14:paraId="6D47FA55" w14:textId="77777777" w:rsidR="006C1284" w:rsidRDefault="006C1284" w:rsidP="006C1284">
      <w:pPr>
        <w:spacing w:line="270" w:lineRule="atLeast"/>
        <w:jc w:val="right"/>
        <w:rPr>
          <w:i/>
          <w:iCs/>
          <w:color w:val="000000"/>
          <w:sz w:val="22"/>
          <w:shd w:val="clear" w:color="auto" w:fill="FFFFFF"/>
        </w:rPr>
      </w:pPr>
      <w:r w:rsidRPr="00FC0B85">
        <w:rPr>
          <w:i/>
          <w:iCs/>
          <w:color w:val="000000"/>
          <w:sz w:val="22"/>
          <w:shd w:val="clear" w:color="auto" w:fill="FFFFFF"/>
        </w:rPr>
        <w:t xml:space="preserve"> 4</w:t>
      </w:r>
      <w:r>
        <w:rPr>
          <w:i/>
          <w:iCs/>
          <w:color w:val="000000"/>
          <w:sz w:val="22"/>
          <w:shd w:val="clear" w:color="auto" w:fill="FFFFFF"/>
        </w:rPr>
        <w:t>4</w:t>
      </w:r>
      <w:r w:rsidRPr="00FC0B85">
        <w:rPr>
          <w:i/>
          <w:iCs/>
          <w:color w:val="000000"/>
          <w:sz w:val="22"/>
          <w:shd w:val="clear" w:color="auto" w:fill="FFFFFF"/>
        </w:rPr>
        <w:t xml:space="preserve">.panta </w:t>
      </w:r>
      <w:r>
        <w:rPr>
          <w:i/>
          <w:iCs/>
          <w:color w:val="000000"/>
          <w:sz w:val="22"/>
          <w:shd w:val="clear" w:color="auto" w:fill="FFFFFF"/>
        </w:rPr>
        <w:t>otro</w:t>
      </w:r>
      <w:r w:rsidRPr="00FC0B85">
        <w:rPr>
          <w:i/>
          <w:iCs/>
          <w:color w:val="000000"/>
          <w:sz w:val="22"/>
          <w:shd w:val="clear" w:color="auto" w:fill="FFFFFF"/>
        </w:rPr>
        <w:t xml:space="preserve"> daļu </w:t>
      </w:r>
    </w:p>
    <w:p w14:paraId="7D5B90A7" w14:textId="77777777" w:rsidR="006C1284" w:rsidRPr="00783368" w:rsidRDefault="006C1284" w:rsidP="006C1284">
      <w:pPr>
        <w:spacing w:line="270" w:lineRule="atLeast"/>
        <w:jc w:val="right"/>
        <w:rPr>
          <w:i/>
          <w:iCs/>
          <w:color w:val="000000"/>
          <w:sz w:val="22"/>
          <w:shd w:val="clear" w:color="auto" w:fill="FFFFFF"/>
        </w:rPr>
      </w:pPr>
    </w:p>
    <w:p w14:paraId="3CC94796" w14:textId="77777777" w:rsidR="006C1284" w:rsidRPr="00FA6F81" w:rsidRDefault="006C1284" w:rsidP="006C1284">
      <w:pPr>
        <w:pStyle w:val="Heading1"/>
        <w:numPr>
          <w:ilvl w:val="0"/>
          <w:numId w:val="11"/>
        </w:numPr>
        <w:spacing w:after="240"/>
        <w:ind w:left="425" w:hanging="425"/>
        <w:jc w:val="center"/>
        <w:rPr>
          <w:rFonts w:ascii="Times New Roman" w:hAnsi="Times New Roman" w:cs="Times New Roman"/>
          <w:sz w:val="24"/>
          <w:szCs w:val="24"/>
        </w:rPr>
      </w:pPr>
      <w:r w:rsidRPr="00FA6F81">
        <w:rPr>
          <w:rFonts w:ascii="Times New Roman" w:hAnsi="Times New Roman" w:cs="Times New Roman"/>
          <w:sz w:val="24"/>
          <w:szCs w:val="24"/>
        </w:rPr>
        <w:t>Vispārīgie jautājumi</w:t>
      </w:r>
    </w:p>
    <w:p w14:paraId="10CC1525" w14:textId="60AAD698" w:rsidR="006C1284" w:rsidRPr="001C14D0" w:rsidRDefault="006C1284" w:rsidP="006C1284">
      <w:pPr>
        <w:spacing w:before="120"/>
        <w:ind w:firstLine="567"/>
        <w:jc w:val="both"/>
      </w:pPr>
      <w:r>
        <w:t xml:space="preserve">1. </w:t>
      </w:r>
      <w:r w:rsidRPr="001C14D0">
        <w:t>Saistošie not</w:t>
      </w:r>
      <w:r>
        <w:t>eikumi (turpmāk – noteikumi) nosaka kārtību, kādā Ķekavas</w:t>
      </w:r>
      <w:r w:rsidRPr="001C14D0">
        <w:t xml:space="preserve"> novada pašvaldība (turpmāk </w:t>
      </w:r>
      <w:r>
        <w:t>–</w:t>
      </w:r>
      <w:r w:rsidRPr="001C14D0">
        <w:t xml:space="preserve"> </w:t>
      </w:r>
      <w:r>
        <w:t>p</w:t>
      </w:r>
      <w:r w:rsidRPr="001C14D0">
        <w:t xml:space="preserve">ašvaldība), budžetā paredzēto līdzekļu ietvaros, piešķir stipendijas studentiem, kuri apgūst izglītības programmu, kas dod iespēju veikt pedagoģisko darbu izglītības iestādē (turpmāk </w:t>
      </w:r>
      <w:r>
        <w:t>–</w:t>
      </w:r>
      <w:r w:rsidRPr="001C14D0">
        <w:t xml:space="preserve"> </w:t>
      </w:r>
      <w:r>
        <w:t>s</w:t>
      </w:r>
      <w:r w:rsidRPr="001C14D0">
        <w:t>tipendiāts).</w:t>
      </w:r>
    </w:p>
    <w:p w14:paraId="0053E325" w14:textId="6F2AFC14" w:rsidR="006C1284" w:rsidRPr="001C14D0" w:rsidRDefault="006C1284" w:rsidP="006C1284">
      <w:pPr>
        <w:spacing w:before="120"/>
        <w:ind w:firstLine="567"/>
        <w:jc w:val="both"/>
      </w:pPr>
      <w:r>
        <w:t xml:space="preserve">2. </w:t>
      </w:r>
      <w:r w:rsidRPr="001C14D0">
        <w:t>Pašvaldība katru gadu, pamatojoties uz izglītības iestāžu iesniegto prognozi, kuru mācību priekšmetu pedagogi nepieciešami izglītības procesa nodrošināšanai turpmākajiem trim gadiem, līdz 1.jūnijam nosaka akadēmiskajā gadā stipendiju piešķiršanai atbalstāmās studiju programmas:</w:t>
      </w:r>
    </w:p>
    <w:p w14:paraId="2D3DA67C" w14:textId="0203BA19" w:rsidR="006C1284" w:rsidRPr="001C14D0" w:rsidRDefault="006C1284" w:rsidP="006C1284">
      <w:pPr>
        <w:spacing w:before="120"/>
        <w:ind w:firstLine="567"/>
        <w:jc w:val="both"/>
      </w:pPr>
      <w:r>
        <w:t xml:space="preserve">2.1. </w:t>
      </w:r>
      <w:r w:rsidRPr="001C14D0">
        <w:t xml:space="preserve">pedagoģijā, kuru absolventiem ir tiesības strādāt </w:t>
      </w:r>
      <w:r>
        <w:t>izglītības iestādē</w:t>
      </w:r>
      <w:r w:rsidRPr="001C14D0">
        <w:t>;</w:t>
      </w:r>
    </w:p>
    <w:p w14:paraId="3128A4B0" w14:textId="46D77376" w:rsidR="006C1284" w:rsidRPr="001C14D0" w:rsidRDefault="006C1284" w:rsidP="006C1284">
      <w:pPr>
        <w:spacing w:before="120"/>
        <w:ind w:firstLine="567"/>
        <w:jc w:val="both"/>
      </w:pPr>
      <w:r>
        <w:t xml:space="preserve">2.2. </w:t>
      </w:r>
      <w:r w:rsidRPr="001C14D0">
        <w:t xml:space="preserve">citās zinātņu nozarēs, kuru absolventiem ir tiesības strādāt </w:t>
      </w:r>
      <w:r>
        <w:t>izglītības iestādē</w:t>
      </w:r>
      <w:r w:rsidRPr="001C14D0">
        <w:t>, papildus apgūstot</w:t>
      </w:r>
      <w:r>
        <w:t xml:space="preserve"> vismaz</w:t>
      </w:r>
      <w:r w:rsidRPr="001C14D0">
        <w:t xml:space="preserve"> 72 stundu profesionālās pilnveides programmu pedagoģijā.</w:t>
      </w:r>
    </w:p>
    <w:p w14:paraId="7F42BA4B" w14:textId="51E396B7" w:rsidR="006C1284" w:rsidRPr="001C14D0" w:rsidRDefault="006C1284" w:rsidP="006C1284">
      <w:pPr>
        <w:spacing w:before="120"/>
        <w:ind w:firstLine="567"/>
        <w:jc w:val="both"/>
      </w:pPr>
      <w:r>
        <w:t xml:space="preserve">3. </w:t>
      </w:r>
      <w:r w:rsidRPr="001C14D0">
        <w:t xml:space="preserve">Ja </w:t>
      </w:r>
      <w:r>
        <w:t>p</w:t>
      </w:r>
      <w:r w:rsidRPr="001C14D0">
        <w:t>ašvaldība līdz kārtējā gada 1.jūnijam nav noteikusi atbalstāmās studiju programmas, tad tiek atbalstītas iepriekš noteiktās atbalstāmās studiju programmas.</w:t>
      </w:r>
    </w:p>
    <w:p w14:paraId="3DF1BE97" w14:textId="337A1AB1" w:rsidR="006C1284" w:rsidRPr="001C14D0" w:rsidRDefault="006C1284" w:rsidP="006C1284">
      <w:pPr>
        <w:spacing w:before="120"/>
        <w:ind w:firstLine="567"/>
        <w:jc w:val="both"/>
      </w:pPr>
      <w:r>
        <w:t xml:space="preserve">4. </w:t>
      </w:r>
      <w:r w:rsidRPr="001C14D0">
        <w:t xml:space="preserve">Pēc lēmuma par stipendijas piešķiršanu pieņemšanas pretendents slēdz līgumu ar </w:t>
      </w:r>
      <w:r>
        <w:t>p</w:t>
      </w:r>
      <w:r w:rsidRPr="001C14D0">
        <w:t>ašvaldību.</w:t>
      </w:r>
    </w:p>
    <w:p w14:paraId="7E297DB2" w14:textId="4EF5275B" w:rsidR="006C1284" w:rsidRPr="00FF35DD" w:rsidRDefault="006C1284" w:rsidP="006C1284">
      <w:pPr>
        <w:spacing w:before="120"/>
        <w:ind w:firstLine="567"/>
        <w:jc w:val="both"/>
      </w:pPr>
      <w:r>
        <w:t xml:space="preserve">5. </w:t>
      </w:r>
      <w:r w:rsidRPr="00FF35DD">
        <w:t>Stipendiju var piešķirt uz visu atlikušo studiju programmas apguves laiku, ja students pilda noteikumu un līguma par stipendijas izmaksu nosacījumus</w:t>
      </w:r>
      <w:r>
        <w:t>.</w:t>
      </w:r>
    </w:p>
    <w:p w14:paraId="18C80383" w14:textId="7805B1F1" w:rsidR="006C1284" w:rsidRPr="001C14D0" w:rsidRDefault="006C1284" w:rsidP="006C1284">
      <w:pPr>
        <w:spacing w:before="120"/>
        <w:ind w:firstLine="567"/>
        <w:jc w:val="both"/>
      </w:pPr>
      <w:r>
        <w:t xml:space="preserve">6. </w:t>
      </w:r>
      <w:r w:rsidRPr="001C14D0">
        <w:t xml:space="preserve">Pašvaldība </w:t>
      </w:r>
      <w:r>
        <w:t>s</w:t>
      </w:r>
      <w:r w:rsidRPr="001C14D0">
        <w:t>tipendiātam maksā stipendiju 10 mēnešus gadā. Pašvaldība piešķir un izmaksā stipendiju neatkarīgi no tā, vai pretendents saņem valsts piešķirto stipendiju.</w:t>
      </w:r>
    </w:p>
    <w:p w14:paraId="4C3B7728" w14:textId="445A2B3A" w:rsidR="006C1284" w:rsidRPr="001C14D0" w:rsidRDefault="006C1284" w:rsidP="006C1284">
      <w:pPr>
        <w:spacing w:before="120"/>
        <w:ind w:firstLine="567"/>
        <w:jc w:val="both"/>
      </w:pPr>
      <w:r>
        <w:t xml:space="preserve">7. </w:t>
      </w:r>
      <w:r w:rsidRPr="001C14D0">
        <w:t>Pašvaldības stipendija tiek piešķirta šādā apmērā:</w:t>
      </w:r>
    </w:p>
    <w:p w14:paraId="205706B6" w14:textId="53300026" w:rsidR="006C1284" w:rsidRPr="001C14D0" w:rsidRDefault="006C1284" w:rsidP="006C1284">
      <w:pPr>
        <w:spacing w:before="120"/>
        <w:ind w:firstLine="567"/>
        <w:jc w:val="both"/>
      </w:pPr>
      <w:r>
        <w:t xml:space="preserve">7.1. </w:t>
      </w:r>
      <w:r w:rsidRPr="001C14D0">
        <w:t xml:space="preserve">pilna laika augstākās izglītības programmā studējošajam </w:t>
      </w:r>
      <w:r>
        <w:t>–</w:t>
      </w:r>
      <w:r w:rsidRPr="001C14D0">
        <w:t xml:space="preserve"> 350</w:t>
      </w:r>
      <w:r>
        <w:t>,00</w:t>
      </w:r>
      <w:r w:rsidRPr="001C14D0">
        <w:t xml:space="preserve"> </w:t>
      </w:r>
      <w:r w:rsidRPr="001C14D0">
        <w:rPr>
          <w:i/>
        </w:rPr>
        <w:t>euro</w:t>
      </w:r>
      <w:r w:rsidRPr="001C14D0">
        <w:t xml:space="preserve"> mēnesī;</w:t>
      </w:r>
    </w:p>
    <w:p w14:paraId="45A92B0A" w14:textId="65065B57" w:rsidR="006C1284" w:rsidRDefault="006C1284" w:rsidP="006C1284">
      <w:pPr>
        <w:spacing w:before="120"/>
        <w:ind w:firstLine="567"/>
        <w:jc w:val="both"/>
      </w:pPr>
      <w:r>
        <w:t xml:space="preserve">7.2. </w:t>
      </w:r>
      <w:r w:rsidRPr="001C14D0">
        <w:t xml:space="preserve">nepilna laika augstākās izglītības programmā studējošajam </w:t>
      </w:r>
      <w:r>
        <w:t>–</w:t>
      </w:r>
      <w:r w:rsidRPr="001C14D0">
        <w:t xml:space="preserve"> 300</w:t>
      </w:r>
      <w:r>
        <w:t>,00</w:t>
      </w:r>
      <w:r w:rsidRPr="001C14D0">
        <w:t xml:space="preserve"> </w:t>
      </w:r>
      <w:r w:rsidRPr="001C14D0">
        <w:rPr>
          <w:i/>
        </w:rPr>
        <w:t>euro</w:t>
      </w:r>
      <w:r w:rsidRPr="001C14D0">
        <w:t xml:space="preserve"> mēnesī.</w:t>
      </w:r>
    </w:p>
    <w:p w14:paraId="3FEAFCE6" w14:textId="77777777" w:rsidR="006C1284" w:rsidRPr="001C14D0" w:rsidRDefault="006C1284" w:rsidP="006C1284">
      <w:pPr>
        <w:spacing w:before="120"/>
        <w:ind w:firstLine="567"/>
        <w:jc w:val="both"/>
      </w:pPr>
    </w:p>
    <w:p w14:paraId="05E4FDF2" w14:textId="77777777" w:rsidR="006C1284" w:rsidRDefault="006C1284" w:rsidP="006C1284">
      <w:pPr>
        <w:pStyle w:val="Heading1"/>
        <w:numPr>
          <w:ilvl w:val="0"/>
          <w:numId w:val="11"/>
        </w:numPr>
        <w:spacing w:after="240"/>
        <w:ind w:left="426" w:hanging="426"/>
        <w:jc w:val="center"/>
        <w:rPr>
          <w:rFonts w:ascii="Times New Roman" w:hAnsi="Times New Roman" w:cs="Times New Roman"/>
          <w:sz w:val="24"/>
          <w:szCs w:val="24"/>
        </w:rPr>
      </w:pPr>
      <w:r w:rsidRPr="00FA6F81">
        <w:rPr>
          <w:rFonts w:ascii="Times New Roman" w:hAnsi="Times New Roman" w:cs="Times New Roman"/>
          <w:sz w:val="24"/>
          <w:szCs w:val="24"/>
        </w:rPr>
        <w:lastRenderedPageBreak/>
        <w:t>Stipendijas piešķiršanas komisija</w:t>
      </w:r>
    </w:p>
    <w:p w14:paraId="33682AE6" w14:textId="125BF110" w:rsidR="006C1284" w:rsidRPr="001C14D0" w:rsidRDefault="006C1284" w:rsidP="006C1284">
      <w:pPr>
        <w:spacing w:before="120"/>
        <w:ind w:left="11" w:firstLine="556"/>
        <w:jc w:val="both"/>
      </w:pPr>
      <w:r>
        <w:t>8. Pretendentu izvērtēšanai pašvaldības izpilddirektors</w:t>
      </w:r>
      <w:r w:rsidRPr="001C14D0">
        <w:t xml:space="preserve"> izveido komisiju (turpmāk </w:t>
      </w:r>
      <w:r>
        <w:t>–</w:t>
      </w:r>
      <w:r w:rsidRPr="001C14D0">
        <w:t xml:space="preserve"> </w:t>
      </w:r>
      <w:r>
        <w:t>k</w:t>
      </w:r>
      <w:r w:rsidRPr="001C14D0">
        <w:t xml:space="preserve">omisija) </w:t>
      </w:r>
      <w:r>
        <w:t>piecu</w:t>
      </w:r>
      <w:r w:rsidRPr="001C14D0">
        <w:t xml:space="preserve"> locekļu sastāvā.</w:t>
      </w:r>
    </w:p>
    <w:p w14:paraId="3E427CC4" w14:textId="51FD2C61" w:rsidR="006C1284" w:rsidRPr="001C14D0" w:rsidRDefault="006C1284" w:rsidP="006C1284">
      <w:pPr>
        <w:spacing w:before="120"/>
        <w:ind w:left="11" w:firstLine="556"/>
        <w:jc w:val="both"/>
      </w:pPr>
      <w:r>
        <w:t xml:space="preserve">9. </w:t>
      </w:r>
      <w:r w:rsidRPr="001C14D0">
        <w:t xml:space="preserve">Komisijas darbu vada </w:t>
      </w:r>
      <w:r>
        <w:t>k</w:t>
      </w:r>
      <w:r w:rsidRPr="001C14D0">
        <w:t xml:space="preserve">omisijas priekšsēdētājs. Komisijas priekšsēdētāja vietnieku </w:t>
      </w:r>
      <w:r>
        <w:t xml:space="preserve">un sekretāru </w:t>
      </w:r>
      <w:r w:rsidRPr="001C14D0">
        <w:t xml:space="preserve">ar vienkāršu balsu vairākumu ievēlē </w:t>
      </w:r>
      <w:r>
        <w:t>k</w:t>
      </w:r>
      <w:r w:rsidRPr="001C14D0">
        <w:t xml:space="preserve">omisija no </w:t>
      </w:r>
      <w:r>
        <w:t>k</w:t>
      </w:r>
      <w:r w:rsidRPr="001C14D0">
        <w:t>omisijas locekļu vidus.</w:t>
      </w:r>
    </w:p>
    <w:p w14:paraId="17B9426C" w14:textId="383EB80F" w:rsidR="006C1284" w:rsidRPr="001C14D0" w:rsidRDefault="006C1284" w:rsidP="006C1284">
      <w:pPr>
        <w:spacing w:before="120"/>
        <w:ind w:left="11" w:firstLine="556"/>
        <w:jc w:val="both"/>
      </w:pPr>
      <w:r>
        <w:t xml:space="preserve">10. </w:t>
      </w:r>
      <w:r w:rsidRPr="001C14D0">
        <w:t xml:space="preserve">Komisija ir tiesīga pieņemt lēmumu, ja tās sēdē piedalās vairāk nekā puse </w:t>
      </w:r>
      <w:r>
        <w:t>k</w:t>
      </w:r>
      <w:r w:rsidRPr="001C14D0">
        <w:t>omisijas locekļu.</w:t>
      </w:r>
    </w:p>
    <w:p w14:paraId="3935ED32" w14:textId="1F0919A5" w:rsidR="006C1284" w:rsidRDefault="006C1284" w:rsidP="006C1284">
      <w:pPr>
        <w:spacing w:before="120"/>
        <w:ind w:left="11" w:firstLine="556"/>
        <w:jc w:val="both"/>
      </w:pPr>
      <w:r>
        <w:t xml:space="preserve">11. </w:t>
      </w:r>
      <w:r w:rsidRPr="001C14D0">
        <w:t xml:space="preserve">Komisija lēmumus par stipendiju piešķiršanu pieņem ar balsu vairākumu. </w:t>
      </w:r>
      <w:r>
        <w:t>Ja balsu skaits ir vienāds, izšķirošā ir komisijas priekšsēdētāja balss.</w:t>
      </w:r>
    </w:p>
    <w:p w14:paraId="64D96756" w14:textId="066800EE" w:rsidR="006C1284" w:rsidRPr="001C14D0" w:rsidRDefault="006C1284" w:rsidP="006C1284">
      <w:pPr>
        <w:spacing w:before="120"/>
        <w:ind w:left="11" w:firstLine="556"/>
        <w:jc w:val="both"/>
      </w:pPr>
      <w:r>
        <w:rPr>
          <w:rFonts w:eastAsia="Times New Roman"/>
          <w:szCs w:val="24"/>
        </w:rPr>
        <w:t>12. Komisijas lietvedību kārto un citus organizatoriskus un tehniskus jautājumus risina komisijas sekretārs.</w:t>
      </w:r>
    </w:p>
    <w:p w14:paraId="035E35B9" w14:textId="4B979FED" w:rsidR="006C1284" w:rsidRPr="001C14D0" w:rsidRDefault="006C1284" w:rsidP="006C1284">
      <w:pPr>
        <w:spacing w:before="120"/>
        <w:ind w:left="11" w:firstLine="556"/>
        <w:jc w:val="both"/>
      </w:pPr>
      <w:r>
        <w:t xml:space="preserve">13. </w:t>
      </w:r>
      <w:r w:rsidRPr="001C14D0">
        <w:t>Komisija nodrošina un uzrauga ar stipendiju piešķiršanu saistītos jautājumus, tai skaitā:</w:t>
      </w:r>
    </w:p>
    <w:p w14:paraId="503FA7C3" w14:textId="2A1F050A" w:rsidR="006C1284" w:rsidRPr="001C14D0" w:rsidRDefault="006C1284" w:rsidP="006C1284">
      <w:pPr>
        <w:spacing w:before="120"/>
        <w:ind w:left="11" w:firstLine="556"/>
        <w:jc w:val="both"/>
      </w:pPr>
      <w:r>
        <w:t xml:space="preserve">13.1. </w:t>
      </w:r>
      <w:r w:rsidRPr="001C14D0">
        <w:t>nodrošina stipendiju konkursa organizēšanu un izsludināšanu;</w:t>
      </w:r>
    </w:p>
    <w:p w14:paraId="3513CE77" w14:textId="6C593F62" w:rsidR="006C1284" w:rsidRPr="001C14D0" w:rsidRDefault="006C1284" w:rsidP="006C1284">
      <w:pPr>
        <w:spacing w:before="120"/>
        <w:ind w:left="11" w:firstLine="556"/>
        <w:jc w:val="both"/>
      </w:pPr>
      <w:r>
        <w:t xml:space="preserve">13.2. </w:t>
      </w:r>
      <w:r w:rsidRPr="001C14D0">
        <w:t>veic pretendentu iesniegto dokumentu izvērtēšanu un stipendiju kandidātu noteikšanu;</w:t>
      </w:r>
    </w:p>
    <w:p w14:paraId="53E470EA" w14:textId="70A4FD15" w:rsidR="006C1284" w:rsidRPr="001C14D0" w:rsidRDefault="006C1284" w:rsidP="006C1284">
      <w:pPr>
        <w:spacing w:before="120"/>
        <w:ind w:left="11" w:firstLine="556"/>
        <w:jc w:val="both"/>
      </w:pPr>
      <w:r>
        <w:t xml:space="preserve">13.3. </w:t>
      </w:r>
      <w:r w:rsidRPr="001C14D0">
        <w:t xml:space="preserve">izskata </w:t>
      </w:r>
      <w:r>
        <w:t>s</w:t>
      </w:r>
      <w:r w:rsidRPr="001C14D0">
        <w:t>tipendiātu iesniegtos pārskatus;</w:t>
      </w:r>
    </w:p>
    <w:p w14:paraId="7DCC97FF" w14:textId="6E7E7CDE" w:rsidR="006C1284" w:rsidRPr="001C14D0" w:rsidRDefault="006C1284" w:rsidP="006C1284">
      <w:pPr>
        <w:spacing w:before="120"/>
        <w:ind w:left="11" w:firstLine="556"/>
        <w:jc w:val="both"/>
      </w:pPr>
      <w:r>
        <w:t xml:space="preserve">13.4. </w:t>
      </w:r>
      <w:r w:rsidRPr="001C14D0">
        <w:t>uzrauga no līguma izrietošo saistību izpildi;</w:t>
      </w:r>
    </w:p>
    <w:p w14:paraId="2CF00D6B" w14:textId="0FD9CD1E" w:rsidR="006C1284" w:rsidRDefault="006C1284" w:rsidP="006C1284">
      <w:pPr>
        <w:spacing w:before="120"/>
        <w:ind w:left="11" w:firstLine="556"/>
        <w:jc w:val="both"/>
      </w:pPr>
      <w:r>
        <w:t xml:space="preserve">13.5. </w:t>
      </w:r>
      <w:r w:rsidRPr="001C14D0">
        <w:t xml:space="preserve">sadarbībā ar </w:t>
      </w:r>
      <w:r>
        <w:t>pašvaldības iestādes “Ķekavas novada centrālā administrācija” atbildīgo struktūrvienību izstrādā</w:t>
      </w:r>
      <w:r w:rsidRPr="001C14D0">
        <w:t xml:space="preserve"> priekšlikumus par tām studiju programmām, kurās studējošajiem nākamajā gadā būtu nepieciešams piešķirt stipendijas.</w:t>
      </w:r>
    </w:p>
    <w:p w14:paraId="103F9E69" w14:textId="4112E09B" w:rsidR="006C1284" w:rsidRDefault="006C1284" w:rsidP="006C1284">
      <w:pPr>
        <w:pStyle w:val="ListParagraph"/>
        <w:spacing w:before="120"/>
        <w:ind w:left="11" w:firstLine="556"/>
        <w:contextualSpacing w:val="0"/>
        <w:jc w:val="both"/>
      </w:pPr>
      <w:r>
        <w:t xml:space="preserve">14. Pašvaldības iestādes “Ķekavas novada centrālā administrācija” atbildīgā struktūrvienība </w:t>
      </w:r>
      <w:r w:rsidRPr="00EF17A2">
        <w:t>nodrošina priekšlikumu iesniegšanu par nākamā gada pašvaldības budžetā plānoto līdzekļu, kas nepieciešami stipendiju finansēšanai, apmēru</w:t>
      </w:r>
      <w:r>
        <w:t>.</w:t>
      </w:r>
    </w:p>
    <w:p w14:paraId="73ACE221" w14:textId="19A36713" w:rsidR="006C1284" w:rsidRPr="00EF17A2" w:rsidRDefault="006C1284" w:rsidP="006C1284">
      <w:pPr>
        <w:pStyle w:val="ListParagraph"/>
        <w:spacing w:before="120"/>
        <w:ind w:left="11" w:firstLine="556"/>
        <w:contextualSpacing w:val="0"/>
        <w:jc w:val="both"/>
      </w:pPr>
      <w:r>
        <w:t xml:space="preserve">15. </w:t>
      </w:r>
      <w:r w:rsidRPr="00EF17A2">
        <w:t xml:space="preserve">Komisijai ir tiesības nepieciešamības gadījumā pieaicināt pretendentu uz </w:t>
      </w:r>
      <w:r>
        <w:t>k</w:t>
      </w:r>
      <w:r w:rsidRPr="00EF17A2">
        <w:t>omisijas sēdi, kurā tiek izskatīts pretendenta iesniegtais pieteikums un tam pievienotie dokumenti.</w:t>
      </w:r>
    </w:p>
    <w:p w14:paraId="4A6C10D6" w14:textId="77777777" w:rsidR="006C1284" w:rsidRPr="00722181" w:rsidRDefault="006C1284" w:rsidP="006C1284">
      <w:pPr>
        <w:pStyle w:val="Heading1"/>
        <w:numPr>
          <w:ilvl w:val="0"/>
          <w:numId w:val="11"/>
        </w:numPr>
        <w:spacing w:after="240"/>
        <w:ind w:left="425" w:hanging="425"/>
        <w:jc w:val="center"/>
        <w:rPr>
          <w:rFonts w:ascii="Times New Roman" w:hAnsi="Times New Roman" w:cs="Times New Roman"/>
          <w:sz w:val="24"/>
          <w:szCs w:val="24"/>
        </w:rPr>
      </w:pPr>
      <w:r w:rsidRPr="00FA6F81">
        <w:rPr>
          <w:rFonts w:ascii="Times New Roman" w:hAnsi="Times New Roman" w:cs="Times New Roman"/>
          <w:sz w:val="24"/>
          <w:szCs w:val="24"/>
        </w:rPr>
        <w:t>Stipendijas piešķiršanas kārtība</w:t>
      </w:r>
    </w:p>
    <w:p w14:paraId="2ECEBD88" w14:textId="23A6BC07" w:rsidR="006C1284" w:rsidRDefault="006C1284" w:rsidP="006C1284">
      <w:pPr>
        <w:pStyle w:val="ListParagraph"/>
        <w:spacing w:before="120"/>
        <w:ind w:left="11" w:firstLine="556"/>
        <w:contextualSpacing w:val="0"/>
        <w:jc w:val="both"/>
      </w:pPr>
      <w:r>
        <w:t xml:space="preserve">16. </w:t>
      </w:r>
      <w:r w:rsidRPr="001C14D0">
        <w:t xml:space="preserve">Stipendijas piešķir atklāta konkursa (turpmāk </w:t>
      </w:r>
      <w:r>
        <w:t>–</w:t>
      </w:r>
      <w:r w:rsidRPr="001C14D0">
        <w:t xml:space="preserve"> </w:t>
      </w:r>
      <w:r>
        <w:t>k</w:t>
      </w:r>
      <w:r w:rsidRPr="001C14D0">
        <w:t>onkurss) kārtībā.</w:t>
      </w:r>
    </w:p>
    <w:p w14:paraId="4C49D170" w14:textId="041341D2" w:rsidR="006C1284" w:rsidRPr="001C14D0" w:rsidRDefault="006C1284" w:rsidP="006C1284">
      <w:pPr>
        <w:pStyle w:val="ListParagraph"/>
        <w:spacing w:before="120"/>
        <w:ind w:left="11" w:firstLine="556"/>
        <w:contextualSpacing w:val="0"/>
        <w:jc w:val="both"/>
      </w:pPr>
      <w:r>
        <w:t xml:space="preserve">17. </w:t>
      </w:r>
      <w:r w:rsidRPr="001C14D0">
        <w:t xml:space="preserve">Pašvaldības dome ikgadējā budžetā paredz finansējumu stipendiju izmaksai un nosaka maksimālo </w:t>
      </w:r>
      <w:r>
        <w:t>s</w:t>
      </w:r>
      <w:r w:rsidRPr="001C14D0">
        <w:t>tipendiātu skaitu konkrētajā budžeta gadā, ņemot vērā nepieciešamo pedagogu skaitu atbalstāmajās studiju programmās.</w:t>
      </w:r>
    </w:p>
    <w:p w14:paraId="46F49705" w14:textId="596796F3" w:rsidR="006C1284" w:rsidRPr="001C14D0" w:rsidRDefault="006C1284" w:rsidP="006C1284">
      <w:pPr>
        <w:spacing w:before="120"/>
        <w:ind w:left="11" w:firstLine="556"/>
        <w:jc w:val="both"/>
      </w:pPr>
      <w:r>
        <w:t xml:space="preserve">18. </w:t>
      </w:r>
      <w:r w:rsidRPr="001C14D0">
        <w:t xml:space="preserve">Pašvaldība </w:t>
      </w:r>
      <w:r>
        <w:t>k</w:t>
      </w:r>
      <w:r w:rsidRPr="001C14D0">
        <w:t xml:space="preserve">onkursu izsludina </w:t>
      </w:r>
      <w:r>
        <w:t>līdz kārtējā gada 1.jūnijam</w:t>
      </w:r>
      <w:r w:rsidRPr="001C14D0">
        <w:t>.</w:t>
      </w:r>
    </w:p>
    <w:p w14:paraId="305272C9" w14:textId="6DC3196A" w:rsidR="006C1284" w:rsidRPr="001C14D0" w:rsidRDefault="006C1284" w:rsidP="006C1284">
      <w:pPr>
        <w:spacing w:before="120"/>
        <w:ind w:left="11" w:firstLine="556"/>
        <w:jc w:val="both"/>
      </w:pPr>
      <w:r>
        <w:t xml:space="preserve">19. </w:t>
      </w:r>
      <w:r w:rsidRPr="001C14D0">
        <w:t>Pretendents, kurš vēlas saņemt stipendiju, iesniedz pašvaldībā šādus dokumentus:</w:t>
      </w:r>
    </w:p>
    <w:p w14:paraId="660A45EF" w14:textId="1ECD8D7F" w:rsidR="006C1284" w:rsidRPr="001C14D0" w:rsidRDefault="006C1284" w:rsidP="006C1284">
      <w:pPr>
        <w:spacing w:before="120"/>
        <w:ind w:left="11" w:firstLine="556"/>
        <w:jc w:val="both"/>
      </w:pPr>
      <w:r>
        <w:t>19.1. k</w:t>
      </w:r>
      <w:r w:rsidRPr="001C14D0">
        <w:t>omisijai adresētu personīgu pieteikumu stipendijai (1.pielikums);</w:t>
      </w:r>
    </w:p>
    <w:p w14:paraId="3329D584" w14:textId="53A7D93B" w:rsidR="006C1284" w:rsidRPr="001C14D0" w:rsidRDefault="006C1284" w:rsidP="006C1284">
      <w:pPr>
        <w:spacing w:before="120"/>
        <w:ind w:left="11" w:firstLine="556"/>
        <w:jc w:val="both"/>
      </w:pPr>
      <w:r>
        <w:t xml:space="preserve">19.2. </w:t>
      </w:r>
      <w:r w:rsidRPr="001C14D0">
        <w:t>iepriekšējās izglītības dokumenta kopiju un sekmju izrakstus;</w:t>
      </w:r>
    </w:p>
    <w:p w14:paraId="66F0EDCF" w14:textId="0BC5D4DA" w:rsidR="006C1284" w:rsidRPr="001C14D0" w:rsidRDefault="006C1284" w:rsidP="006C1284">
      <w:pPr>
        <w:spacing w:before="120"/>
        <w:ind w:left="11" w:firstLine="556"/>
        <w:jc w:val="both"/>
      </w:pPr>
      <w:r>
        <w:t xml:space="preserve">19.3. </w:t>
      </w:r>
      <w:r w:rsidRPr="001C14D0">
        <w:t>izziņu no izglītības iestādes, kas apliecina pretendenta studiju plāna / programmas izpildi izglītības iestādē, sekmju izrakstu par studiju periodu un studiju turpināšanu;</w:t>
      </w:r>
    </w:p>
    <w:p w14:paraId="43E01BA1" w14:textId="5EBABEEF" w:rsidR="006C1284" w:rsidRPr="001C14D0" w:rsidRDefault="006C1284" w:rsidP="006C1284">
      <w:pPr>
        <w:spacing w:before="120"/>
        <w:ind w:left="11" w:firstLine="556"/>
        <w:jc w:val="both"/>
      </w:pPr>
      <w:r>
        <w:t xml:space="preserve">19.4. </w:t>
      </w:r>
      <w:r w:rsidRPr="001C14D0">
        <w:t xml:space="preserve">pašrocīgi parakstītu apliecinājumu (2. pielikums) nodibināt darba tiesiskās attiecības studiju laikā vai pēc studiju beigšanas ar </w:t>
      </w:r>
      <w:r>
        <w:t>p</w:t>
      </w:r>
      <w:r w:rsidRPr="001C14D0">
        <w:t>ašvaldības dibināto izglītības iestādi, un pēc studiju pabeigšanas nostrādāt</w:t>
      </w:r>
      <w:r>
        <w:t xml:space="preserve"> </w:t>
      </w:r>
      <w:r w:rsidRPr="001C14D0">
        <w:t xml:space="preserve">(nostrādātajos gados ieskaita reāli nostrādāto laiku) </w:t>
      </w:r>
      <w:r>
        <w:t>p</w:t>
      </w:r>
      <w:r w:rsidRPr="001C14D0">
        <w:t>ašvaldības dibinātajā izglītības iestādē atbilstoši iegūtajai izglītībai</w:t>
      </w:r>
      <w:r>
        <w:t>, par darba slodzi vienojoties ar izglītības iestādes vadītāju, bet ne mazāk kā 6 kontaktstundas nedēļā:</w:t>
      </w:r>
    </w:p>
    <w:p w14:paraId="0790CBE1" w14:textId="1BF1981F" w:rsidR="006C1284" w:rsidRDefault="006C1284" w:rsidP="006C1284">
      <w:pPr>
        <w:pStyle w:val="ListParagraph"/>
        <w:spacing w:before="120"/>
        <w:ind w:left="11" w:firstLine="556"/>
        <w:contextualSpacing w:val="0"/>
        <w:jc w:val="both"/>
      </w:pPr>
      <w:r>
        <w:lastRenderedPageBreak/>
        <w:t xml:space="preserve">19.4.1. </w:t>
      </w:r>
      <w:r w:rsidRPr="001C14D0">
        <w:t>izglītības iestādes pirmsskolas programmā ne mazāk kā trīs gadus</w:t>
      </w:r>
      <w:r>
        <w:t xml:space="preserve"> (par termiņa sākuma datumu tiek uzskatīta pirmā darba diena iestādē pēc stipendijas līguma noslēgšanas datuma);</w:t>
      </w:r>
    </w:p>
    <w:p w14:paraId="58EA28CA" w14:textId="09F026CD" w:rsidR="006C1284" w:rsidRPr="001C14D0" w:rsidRDefault="006C1284" w:rsidP="006C1284">
      <w:pPr>
        <w:pStyle w:val="ListParagraph"/>
        <w:spacing w:before="120"/>
        <w:ind w:left="11" w:firstLine="556"/>
        <w:contextualSpacing w:val="0"/>
        <w:jc w:val="both"/>
      </w:pPr>
      <w:r>
        <w:t xml:space="preserve">19.4.2. </w:t>
      </w:r>
      <w:r w:rsidRPr="001C14D0">
        <w:t xml:space="preserve">programmās, kas nav minētas </w:t>
      </w:r>
      <w:r>
        <w:t xml:space="preserve">noteikumu </w:t>
      </w:r>
      <w:r w:rsidRPr="001C14D0">
        <w:t>1</w:t>
      </w:r>
      <w:r>
        <w:t>9</w:t>
      </w:r>
      <w:r w:rsidRPr="001C14D0">
        <w:t>.4.1.</w:t>
      </w:r>
      <w:r>
        <w:t>apakš</w:t>
      </w:r>
      <w:r w:rsidRPr="001C14D0">
        <w:t>punktā, ne mazāk kā 5 gadus</w:t>
      </w:r>
      <w:r>
        <w:t xml:space="preserve"> (par termiņa sākuma datumu tiek uzskatīta pirmā darba diena iestādē pēc stipendijas līguma noslēgšanas datuma)</w:t>
      </w:r>
      <w:r w:rsidRPr="001C14D0">
        <w:t>.</w:t>
      </w:r>
    </w:p>
    <w:p w14:paraId="2A2BB41C" w14:textId="5782C8C6" w:rsidR="006C1284" w:rsidRPr="001C14D0" w:rsidRDefault="006C1284" w:rsidP="006C1284">
      <w:pPr>
        <w:spacing w:before="120"/>
        <w:ind w:left="11" w:firstLine="556"/>
        <w:jc w:val="both"/>
      </w:pPr>
      <w:r>
        <w:t xml:space="preserve">20. </w:t>
      </w:r>
      <w:r w:rsidRPr="001C14D0">
        <w:t xml:space="preserve">Iesniedzamos dokumentus pretendents </w:t>
      </w:r>
      <w:r>
        <w:t>izstrādā un noformē</w:t>
      </w:r>
      <w:r w:rsidRPr="001C14D0">
        <w:t xml:space="preserve"> latviešu valodā vai svešvalodās iesniegtajiem dokumentiem pievieno normatīvajiem aktiem atbilstošu tulkojumu latviešu valodā.</w:t>
      </w:r>
    </w:p>
    <w:p w14:paraId="69A97122" w14:textId="4E34AA83" w:rsidR="006C1284" w:rsidRPr="001C14D0" w:rsidRDefault="006C1284" w:rsidP="006C1284">
      <w:pPr>
        <w:spacing w:before="120"/>
        <w:ind w:left="11" w:firstLine="556"/>
        <w:jc w:val="both"/>
      </w:pPr>
      <w:r>
        <w:t xml:space="preserve">21. Pašvaldības iestādes “Ķekavas novada centrālā administrācija” atbildīgā struktūrvienība </w:t>
      </w:r>
      <w:r w:rsidRPr="001C14D0">
        <w:t xml:space="preserve">piecu darba dienu laikā apkopo </w:t>
      </w:r>
      <w:r>
        <w:t>k</w:t>
      </w:r>
      <w:r w:rsidRPr="001C14D0">
        <w:t xml:space="preserve">onkursa pieteikšanās termiņā saņemtos dokumentus un iesniedz izskatīšanai </w:t>
      </w:r>
      <w:r>
        <w:t>k</w:t>
      </w:r>
      <w:r w:rsidRPr="001C14D0">
        <w:t>omisijā.</w:t>
      </w:r>
    </w:p>
    <w:p w14:paraId="246612D3" w14:textId="4F7E34A6" w:rsidR="006C1284" w:rsidRPr="001C14D0" w:rsidRDefault="006C1284" w:rsidP="006C1284">
      <w:pPr>
        <w:spacing w:before="120"/>
        <w:ind w:left="11" w:firstLine="556"/>
        <w:jc w:val="both"/>
      </w:pPr>
      <w:r>
        <w:t xml:space="preserve">22. </w:t>
      </w:r>
      <w:r w:rsidRPr="001C14D0">
        <w:t>Komisija:</w:t>
      </w:r>
    </w:p>
    <w:p w14:paraId="7AECEA96" w14:textId="247650A0" w:rsidR="006C1284" w:rsidRPr="001C14D0" w:rsidRDefault="006C1284" w:rsidP="006C1284">
      <w:pPr>
        <w:spacing w:before="120"/>
        <w:ind w:left="11" w:firstLine="556"/>
        <w:jc w:val="both"/>
      </w:pPr>
      <w:r>
        <w:t xml:space="preserve">22.1. </w:t>
      </w:r>
      <w:r w:rsidRPr="001C14D0">
        <w:t>vērtē tikai tos pretendentus, kuru iesniegtie dokumenti atbilst noteikumos noteiktajām prasībām;</w:t>
      </w:r>
    </w:p>
    <w:p w14:paraId="6DF076B3" w14:textId="402F45CF" w:rsidR="006C1284" w:rsidRPr="001C14D0" w:rsidRDefault="006C1284" w:rsidP="006C1284">
      <w:pPr>
        <w:spacing w:before="120"/>
        <w:ind w:left="11" w:firstLine="556"/>
        <w:jc w:val="both"/>
      </w:pPr>
      <w:r>
        <w:t xml:space="preserve">22.2. </w:t>
      </w:r>
      <w:r w:rsidRPr="001C14D0">
        <w:t>ne vēlāk kā 15 darba dienu laikā pēc dokumentu saņemšanas izvērtē pretendentu pieteikumus, pieņem lēmumu par stipendijas piešķiršanu vai atteikumu piešķirt stipendiju.</w:t>
      </w:r>
    </w:p>
    <w:p w14:paraId="3D0694C2" w14:textId="72801EBC" w:rsidR="006C1284" w:rsidRPr="001C14D0" w:rsidRDefault="006C1284" w:rsidP="006C1284">
      <w:pPr>
        <w:spacing w:before="120"/>
        <w:ind w:left="11" w:firstLine="556"/>
        <w:jc w:val="both"/>
      </w:pPr>
      <w:r>
        <w:t xml:space="preserve">23. </w:t>
      </w:r>
      <w:r w:rsidRPr="001C14D0">
        <w:t xml:space="preserve">Pretendentam netiek </w:t>
      </w:r>
      <w:r>
        <w:t>izsniegti</w:t>
      </w:r>
      <w:r w:rsidRPr="001C14D0">
        <w:t xml:space="preserve"> atpakaļ </w:t>
      </w:r>
      <w:r>
        <w:t>k</w:t>
      </w:r>
      <w:r w:rsidRPr="001C14D0">
        <w:t>onkursam iesniegtie dokumenti.</w:t>
      </w:r>
    </w:p>
    <w:p w14:paraId="4085A753" w14:textId="77777777" w:rsidR="006C1284" w:rsidRDefault="006C1284" w:rsidP="002649D0">
      <w:pPr>
        <w:pStyle w:val="Heading1"/>
        <w:numPr>
          <w:ilvl w:val="0"/>
          <w:numId w:val="11"/>
        </w:numPr>
        <w:spacing w:after="240"/>
        <w:ind w:left="425" w:right="17" w:hanging="425"/>
        <w:jc w:val="center"/>
        <w:rPr>
          <w:rFonts w:ascii="Times New Roman" w:hAnsi="Times New Roman" w:cs="Times New Roman"/>
          <w:sz w:val="24"/>
          <w:szCs w:val="24"/>
        </w:rPr>
      </w:pPr>
      <w:r w:rsidRPr="00355087">
        <w:rPr>
          <w:rFonts w:ascii="Times New Roman" w:hAnsi="Times New Roman" w:cs="Times New Roman"/>
          <w:sz w:val="24"/>
          <w:szCs w:val="24"/>
        </w:rPr>
        <w:t>Stipendijas piešķiršanas kritēriji</w:t>
      </w:r>
    </w:p>
    <w:p w14:paraId="22652698" w14:textId="13EB9F29" w:rsidR="006C1284" w:rsidRDefault="002649D0" w:rsidP="002649D0">
      <w:pPr>
        <w:pStyle w:val="ListParagraph"/>
        <w:spacing w:before="120"/>
        <w:ind w:left="11" w:firstLine="556"/>
        <w:contextualSpacing w:val="0"/>
        <w:jc w:val="both"/>
      </w:pPr>
      <w:r>
        <w:t xml:space="preserve">24. </w:t>
      </w:r>
      <w:r w:rsidR="006C1284" w:rsidRPr="001C14D0">
        <w:t xml:space="preserve">Ievērojot </w:t>
      </w:r>
      <w:r w:rsidR="006C1284">
        <w:t>p</w:t>
      </w:r>
      <w:r w:rsidR="006C1284" w:rsidRPr="001C14D0">
        <w:t xml:space="preserve">ašvaldības ikgadējā budžetā piešķirto finansējumu un noteikumos noteikto kārtību, </w:t>
      </w:r>
      <w:r w:rsidR="006C1284">
        <w:t>p</w:t>
      </w:r>
      <w:r w:rsidR="006C1284" w:rsidRPr="001C14D0">
        <w:t>ašvaldības stipendiju ir tiesības saņemt pretendentam, kurš:</w:t>
      </w:r>
    </w:p>
    <w:p w14:paraId="1D865CDA" w14:textId="55DDB280" w:rsidR="006C1284" w:rsidRDefault="002649D0" w:rsidP="002649D0">
      <w:pPr>
        <w:pStyle w:val="ListParagraph"/>
        <w:spacing w:before="120"/>
        <w:ind w:left="11" w:firstLine="556"/>
        <w:contextualSpacing w:val="0"/>
        <w:jc w:val="both"/>
      </w:pPr>
      <w:r>
        <w:t xml:space="preserve">24.1. </w:t>
      </w:r>
      <w:r w:rsidR="006C1284" w:rsidRPr="001C14D0">
        <w:t>ir pilna laika augstākās izglītības profesionālās vai akadēmiskās akreditētas programmas students vai ir nepilna laika augstākās izglītības profesionālās vai akadēmiskās akreditētas programmas students;</w:t>
      </w:r>
    </w:p>
    <w:p w14:paraId="46A4E38C" w14:textId="0650F338" w:rsidR="006C1284" w:rsidRDefault="002649D0" w:rsidP="002649D0">
      <w:pPr>
        <w:pStyle w:val="ListParagraph"/>
        <w:spacing w:before="120"/>
        <w:ind w:left="11" w:firstLine="556"/>
        <w:contextualSpacing w:val="0"/>
        <w:jc w:val="both"/>
      </w:pPr>
      <w:r>
        <w:t xml:space="preserve">24.2. </w:t>
      </w:r>
      <w:r w:rsidR="006C1284" w:rsidRPr="001C14D0">
        <w:t>noteiktajā termiņā ir sekmīgi nokārtojis nepieciešamos pārbaudījumus un pilnībā ieguvis attiecīgajam akadēmiskā gada semestrim paredzēto kredītpunktu skaitu un neatrodas akadēmiskajā atvaļinājumā;</w:t>
      </w:r>
    </w:p>
    <w:p w14:paraId="3EBA4F38" w14:textId="50E71848" w:rsidR="006C1284" w:rsidRDefault="002649D0" w:rsidP="002649D0">
      <w:pPr>
        <w:pStyle w:val="ListParagraph"/>
        <w:spacing w:before="120"/>
        <w:ind w:left="11" w:firstLine="556"/>
        <w:contextualSpacing w:val="0"/>
        <w:jc w:val="both"/>
      </w:pPr>
      <w:r>
        <w:t xml:space="preserve">24.3. </w:t>
      </w:r>
      <w:r w:rsidR="006C1284" w:rsidRPr="001C14D0">
        <w:t>sekmju vidējais vērtējums nav zemāks par 7 ballēm (pretendents, kurš uzsāk studijas 1.kursā un sāk strādāt par</w:t>
      </w:r>
      <w:r w:rsidR="006C1284">
        <w:t xml:space="preserve"> </w:t>
      </w:r>
      <w:r w:rsidR="006C1284" w:rsidRPr="001C14D0">
        <w:t>pedagogu, uzrāda atestātu par vidējās vispārējās izglītības iegūšanu, kurā vidējais vērtējums nav zemāks par 7 ballēm).</w:t>
      </w:r>
    </w:p>
    <w:p w14:paraId="0C7DFDA0" w14:textId="77B57FB5" w:rsidR="006C1284" w:rsidRPr="001C14D0" w:rsidRDefault="002649D0" w:rsidP="002649D0">
      <w:pPr>
        <w:pStyle w:val="ListParagraph"/>
        <w:spacing w:before="120"/>
        <w:ind w:left="11" w:firstLine="556"/>
        <w:contextualSpacing w:val="0"/>
        <w:jc w:val="both"/>
      </w:pPr>
      <w:r>
        <w:t xml:space="preserve">25. </w:t>
      </w:r>
      <w:r w:rsidR="006C1284" w:rsidRPr="001C14D0">
        <w:t>Stipendiju nepiešķir pretendentam, kurš:</w:t>
      </w:r>
    </w:p>
    <w:p w14:paraId="58779447" w14:textId="01689D8D" w:rsidR="006C1284" w:rsidRDefault="002649D0" w:rsidP="002649D0">
      <w:pPr>
        <w:pStyle w:val="ListParagraph"/>
        <w:spacing w:before="120"/>
        <w:ind w:left="11" w:firstLine="556"/>
        <w:contextualSpacing w:val="0"/>
        <w:jc w:val="both"/>
      </w:pPr>
      <w:r>
        <w:t xml:space="preserve">25.1. </w:t>
      </w:r>
      <w:r w:rsidR="006C1284" w:rsidRPr="001C14D0">
        <w:t xml:space="preserve">apgūst studiju programmu, kas neatbilst </w:t>
      </w:r>
      <w:r w:rsidR="006C1284">
        <w:t>p</w:t>
      </w:r>
      <w:r w:rsidR="006C1284" w:rsidRPr="001C14D0">
        <w:t>ašvaldības noteiktajām atbalstāmajām studiju programmām;</w:t>
      </w:r>
    </w:p>
    <w:p w14:paraId="7E80479F" w14:textId="55898BF3" w:rsidR="006C1284" w:rsidRDefault="002649D0" w:rsidP="002649D0">
      <w:pPr>
        <w:pStyle w:val="ListParagraph"/>
        <w:spacing w:before="120"/>
        <w:ind w:left="11" w:firstLine="556"/>
        <w:contextualSpacing w:val="0"/>
        <w:jc w:val="both"/>
      </w:pPr>
      <w:r>
        <w:t xml:space="preserve">25.2. </w:t>
      </w:r>
      <w:r w:rsidR="006C1284" w:rsidRPr="001C14D0">
        <w:t xml:space="preserve">nepilda studiju plānā paredzētās akadēmiskās saistības; </w:t>
      </w:r>
    </w:p>
    <w:p w14:paraId="1A48AB2E" w14:textId="52B373E4" w:rsidR="006C1284" w:rsidRPr="00EF17A2" w:rsidRDefault="002649D0" w:rsidP="002649D0">
      <w:pPr>
        <w:pStyle w:val="ListParagraph"/>
        <w:spacing w:before="120"/>
        <w:ind w:left="11" w:firstLine="556"/>
        <w:contextualSpacing w:val="0"/>
        <w:jc w:val="both"/>
      </w:pPr>
      <w:r>
        <w:t xml:space="preserve">25.3. </w:t>
      </w:r>
      <w:r w:rsidR="006C1284" w:rsidRPr="00EF17A2">
        <w:t>uz laiku ir pārtraucis studiju programmas apguvi.</w:t>
      </w:r>
    </w:p>
    <w:p w14:paraId="70DBC678" w14:textId="77777777" w:rsidR="006C1284" w:rsidRDefault="006C1284" w:rsidP="002649D0">
      <w:pPr>
        <w:pStyle w:val="Heading1"/>
        <w:numPr>
          <w:ilvl w:val="0"/>
          <w:numId w:val="11"/>
        </w:numPr>
        <w:spacing w:after="240"/>
        <w:ind w:left="425" w:right="17" w:hanging="425"/>
        <w:jc w:val="center"/>
        <w:rPr>
          <w:rFonts w:ascii="Times New Roman" w:hAnsi="Times New Roman" w:cs="Times New Roman"/>
          <w:sz w:val="24"/>
          <w:szCs w:val="24"/>
        </w:rPr>
      </w:pPr>
      <w:r w:rsidRPr="00355087">
        <w:rPr>
          <w:rFonts w:ascii="Times New Roman" w:hAnsi="Times New Roman" w:cs="Times New Roman"/>
          <w:sz w:val="24"/>
          <w:szCs w:val="24"/>
        </w:rPr>
        <w:t>Līguma slēgšana</w:t>
      </w:r>
    </w:p>
    <w:p w14:paraId="25823369" w14:textId="120882A1" w:rsidR="006C1284" w:rsidRDefault="002649D0" w:rsidP="002649D0">
      <w:pPr>
        <w:pStyle w:val="ListParagraph"/>
        <w:spacing w:before="120"/>
        <w:ind w:left="11" w:firstLine="556"/>
        <w:contextualSpacing w:val="0"/>
        <w:jc w:val="both"/>
      </w:pPr>
      <w:r>
        <w:t xml:space="preserve">26. </w:t>
      </w:r>
      <w:r w:rsidR="006C1284" w:rsidRPr="001C14D0">
        <w:t xml:space="preserve">Lai saņemtu stipendiju, </w:t>
      </w:r>
      <w:r w:rsidR="006C1284">
        <w:t>s</w:t>
      </w:r>
      <w:r w:rsidR="006C1284" w:rsidRPr="001C14D0">
        <w:t xml:space="preserve">tipendiāts ar </w:t>
      </w:r>
      <w:r w:rsidR="006C1284">
        <w:t>p</w:t>
      </w:r>
      <w:r w:rsidR="006C1284" w:rsidRPr="001C14D0">
        <w:t>ašvaldību slēdz līgumu</w:t>
      </w:r>
      <w:r w:rsidR="006C1284">
        <w:t xml:space="preserve"> (3.pielikums)</w:t>
      </w:r>
      <w:r w:rsidR="006C1284" w:rsidRPr="001C14D0">
        <w:t>, kurā paredzēts:</w:t>
      </w:r>
    </w:p>
    <w:p w14:paraId="0EFAF8A6" w14:textId="14CCF27A" w:rsidR="006C1284" w:rsidRDefault="002649D0" w:rsidP="002649D0">
      <w:pPr>
        <w:pStyle w:val="ListParagraph"/>
        <w:spacing w:before="120"/>
        <w:ind w:left="11" w:firstLine="556"/>
        <w:contextualSpacing w:val="0"/>
        <w:jc w:val="both"/>
      </w:pPr>
      <w:r>
        <w:t xml:space="preserve">26.1. </w:t>
      </w:r>
      <w:r w:rsidR="006C1284" w:rsidRPr="001C14D0">
        <w:t>stipendijas apmērs un izmaksas kārtība;</w:t>
      </w:r>
    </w:p>
    <w:p w14:paraId="4D219FF1" w14:textId="2E828BE0" w:rsidR="006C1284" w:rsidRDefault="002649D0" w:rsidP="002649D0">
      <w:pPr>
        <w:pStyle w:val="ListParagraph"/>
        <w:spacing w:before="120"/>
        <w:ind w:left="11" w:firstLine="556"/>
        <w:contextualSpacing w:val="0"/>
        <w:jc w:val="both"/>
      </w:pPr>
      <w:r>
        <w:t xml:space="preserve">26.2. </w:t>
      </w:r>
      <w:r w:rsidR="006C1284" w:rsidRPr="001C14D0">
        <w:t>līdzēju tiesības un pienākumi;</w:t>
      </w:r>
    </w:p>
    <w:p w14:paraId="1E01BDC4" w14:textId="56C290C2" w:rsidR="006C1284" w:rsidRDefault="002649D0" w:rsidP="002649D0">
      <w:pPr>
        <w:pStyle w:val="ListParagraph"/>
        <w:spacing w:before="120"/>
        <w:ind w:left="11" w:firstLine="556"/>
        <w:contextualSpacing w:val="0"/>
        <w:jc w:val="both"/>
      </w:pPr>
      <w:r>
        <w:t xml:space="preserve">26.3. </w:t>
      </w:r>
      <w:r w:rsidR="006C1284" w:rsidRPr="001C14D0">
        <w:t>līdzēju atbildība;</w:t>
      </w:r>
    </w:p>
    <w:p w14:paraId="43D9BA2E" w14:textId="34084214" w:rsidR="006C1284" w:rsidRDefault="002649D0" w:rsidP="002649D0">
      <w:pPr>
        <w:pStyle w:val="ListParagraph"/>
        <w:spacing w:before="120"/>
        <w:ind w:left="11" w:firstLine="556"/>
        <w:contextualSpacing w:val="0"/>
        <w:jc w:val="both"/>
      </w:pPr>
      <w:r>
        <w:t xml:space="preserve">26.4. </w:t>
      </w:r>
      <w:r w:rsidR="006C1284" w:rsidRPr="001C14D0">
        <w:t>līguma izbeigšanas kārtība.</w:t>
      </w:r>
    </w:p>
    <w:p w14:paraId="12C85679" w14:textId="0D224508" w:rsidR="006C1284" w:rsidRDefault="002649D0" w:rsidP="002649D0">
      <w:pPr>
        <w:pStyle w:val="ListParagraph"/>
        <w:spacing w:before="120"/>
        <w:ind w:left="11" w:firstLine="556"/>
        <w:contextualSpacing w:val="0"/>
        <w:jc w:val="both"/>
      </w:pPr>
      <w:r>
        <w:lastRenderedPageBreak/>
        <w:t xml:space="preserve">27. </w:t>
      </w:r>
      <w:r w:rsidR="006C1284" w:rsidRPr="001C14D0">
        <w:t>Stipendijas izmaksu pārtrauc, ja:</w:t>
      </w:r>
    </w:p>
    <w:p w14:paraId="2AAA18AE" w14:textId="50150B6C" w:rsidR="006C1284" w:rsidRDefault="002649D0" w:rsidP="002649D0">
      <w:pPr>
        <w:pStyle w:val="ListParagraph"/>
        <w:spacing w:before="120"/>
        <w:ind w:left="11" w:firstLine="556"/>
        <w:contextualSpacing w:val="0"/>
        <w:jc w:val="both"/>
      </w:pPr>
      <w:r>
        <w:t xml:space="preserve">27.1. </w:t>
      </w:r>
      <w:r w:rsidR="006C1284">
        <w:t>s</w:t>
      </w:r>
      <w:r w:rsidR="006C1284" w:rsidRPr="001C14D0">
        <w:t>tipendiāts ir atskaitīts no izglītības iestādes nesekmības dēļ;</w:t>
      </w:r>
    </w:p>
    <w:p w14:paraId="5A8191F1" w14:textId="35CB6DCA" w:rsidR="006C1284" w:rsidRDefault="002649D0" w:rsidP="002649D0">
      <w:pPr>
        <w:pStyle w:val="ListParagraph"/>
        <w:spacing w:before="120"/>
        <w:ind w:left="11" w:firstLine="556"/>
        <w:contextualSpacing w:val="0"/>
        <w:jc w:val="both"/>
      </w:pPr>
      <w:r>
        <w:t xml:space="preserve">27.2. </w:t>
      </w:r>
      <w:r w:rsidR="006C1284">
        <w:t>s</w:t>
      </w:r>
      <w:r w:rsidR="006C1284" w:rsidRPr="001C14D0">
        <w:t xml:space="preserve">tipendiāts pārtrauc mācības, izņemot noteikumu </w:t>
      </w:r>
      <w:r w:rsidR="006C1284" w:rsidRPr="00FF35DD">
        <w:t>2</w:t>
      </w:r>
      <w:r w:rsidR="006C1284">
        <w:t>8</w:t>
      </w:r>
      <w:r w:rsidR="006C1284" w:rsidRPr="00FF35DD">
        <w:t>.punktā</w:t>
      </w:r>
      <w:r w:rsidR="006C1284" w:rsidRPr="001C14D0">
        <w:t xml:space="preserve"> paredzētajā gadījumā;</w:t>
      </w:r>
    </w:p>
    <w:p w14:paraId="37C8B660" w14:textId="3DF90CE5" w:rsidR="006C1284" w:rsidRDefault="002649D0" w:rsidP="002649D0">
      <w:pPr>
        <w:pStyle w:val="ListParagraph"/>
        <w:spacing w:before="120"/>
        <w:ind w:left="11" w:firstLine="556"/>
        <w:contextualSpacing w:val="0"/>
        <w:jc w:val="both"/>
      </w:pPr>
      <w:r>
        <w:t xml:space="preserve">27.3. </w:t>
      </w:r>
      <w:r w:rsidR="006C1284">
        <w:t>s</w:t>
      </w:r>
      <w:r w:rsidR="006C1284" w:rsidRPr="001C14D0">
        <w:t>tipendiāts norādītajā termiņā nav iesniedzis izziņu no izglītības iestādes par sekmīgu studiju turpināšanu izvēlētajā specialitātē;</w:t>
      </w:r>
    </w:p>
    <w:p w14:paraId="2A0942F7" w14:textId="6A1CA4DA" w:rsidR="006C1284" w:rsidRDefault="002649D0" w:rsidP="002649D0">
      <w:pPr>
        <w:pStyle w:val="ListParagraph"/>
        <w:spacing w:before="120"/>
        <w:ind w:left="11" w:firstLine="556"/>
        <w:contextualSpacing w:val="0"/>
        <w:jc w:val="both"/>
      </w:pPr>
      <w:r>
        <w:t xml:space="preserve">27.4. </w:t>
      </w:r>
      <w:r w:rsidR="006C1284">
        <w:t>s</w:t>
      </w:r>
      <w:r w:rsidR="006C1284" w:rsidRPr="001C14D0">
        <w:t>tipendiāts norādītajā termiņā nav iesniedzis noteikumos noteiktos pārskatus;</w:t>
      </w:r>
    </w:p>
    <w:p w14:paraId="405AB926" w14:textId="386E579B" w:rsidR="006C1284" w:rsidRDefault="002649D0" w:rsidP="002649D0">
      <w:pPr>
        <w:pStyle w:val="ListParagraph"/>
        <w:spacing w:before="120"/>
        <w:ind w:left="11" w:firstLine="556"/>
        <w:contextualSpacing w:val="0"/>
        <w:jc w:val="both"/>
      </w:pPr>
      <w:r>
        <w:t xml:space="preserve">27.5. </w:t>
      </w:r>
      <w:r w:rsidR="006C1284" w:rsidRPr="001C14D0">
        <w:t xml:space="preserve">tiek konstatēts, ka </w:t>
      </w:r>
      <w:r w:rsidR="006C1284">
        <w:t>s</w:t>
      </w:r>
      <w:r w:rsidR="006C1284" w:rsidRPr="001C14D0">
        <w:t>tipendiāts sniedzis nepatiesas ziņas vai nav izpildījis studiju plānā paredzētās akadēmiskās saistības.</w:t>
      </w:r>
    </w:p>
    <w:p w14:paraId="737DC237" w14:textId="0B6F03B2" w:rsidR="006C1284" w:rsidRDefault="002649D0" w:rsidP="002649D0">
      <w:pPr>
        <w:pStyle w:val="ListParagraph"/>
        <w:spacing w:before="120"/>
        <w:ind w:left="11" w:firstLine="556"/>
        <w:contextualSpacing w:val="0"/>
        <w:jc w:val="both"/>
      </w:pPr>
      <w:r>
        <w:t xml:space="preserve">28. </w:t>
      </w:r>
      <w:r w:rsidR="006C1284" w:rsidRPr="001C14D0">
        <w:t xml:space="preserve">Stipendiātam atrodoties studiju pārtraukumā, kas piešķirts veselības stāvokļa dēļ, stipendija netiek izmaksāta. Studiju pārtraukums nedrīkst būt ilgāks par vienu studiju gadu. Piešķīrumu saglabā un stipendijas izmaksu atjauno pēc atgriešanās no studiju pārtraukuma, ja </w:t>
      </w:r>
      <w:r w:rsidR="006C1284">
        <w:t>s</w:t>
      </w:r>
      <w:r w:rsidR="006C1284" w:rsidRPr="001C14D0">
        <w:t xml:space="preserve">tipendiāts atbilst stipendijas saņemšanas kritērijiem. Ja </w:t>
      </w:r>
      <w:r w:rsidR="006C1284">
        <w:t>s</w:t>
      </w:r>
      <w:r w:rsidR="006C1284" w:rsidRPr="001C14D0">
        <w:t>tipendiāts atrodas studiju pārtraukumā citu iemeslu dēļ vai pabeidz studijas, stipendiju izmaksa tiek pārtraukta.</w:t>
      </w:r>
    </w:p>
    <w:p w14:paraId="3A90A8E6" w14:textId="77777777" w:rsidR="006C1284" w:rsidRDefault="006C1284" w:rsidP="002649D0">
      <w:pPr>
        <w:pStyle w:val="Heading1"/>
        <w:numPr>
          <w:ilvl w:val="0"/>
          <w:numId w:val="11"/>
        </w:numPr>
        <w:spacing w:after="240"/>
        <w:ind w:left="425" w:hanging="425"/>
        <w:jc w:val="center"/>
        <w:rPr>
          <w:rFonts w:ascii="Times New Roman" w:hAnsi="Times New Roman" w:cs="Times New Roman"/>
          <w:sz w:val="24"/>
          <w:szCs w:val="24"/>
        </w:rPr>
      </w:pPr>
      <w:r w:rsidRPr="00355087">
        <w:rPr>
          <w:rFonts w:ascii="Times New Roman" w:hAnsi="Times New Roman" w:cs="Times New Roman"/>
          <w:sz w:val="24"/>
          <w:szCs w:val="24"/>
        </w:rPr>
        <w:t>Pārskatu iesniegšanas kārtība</w:t>
      </w:r>
    </w:p>
    <w:p w14:paraId="1F675AF4" w14:textId="207A0E6C" w:rsidR="006C1284" w:rsidRDefault="002649D0" w:rsidP="002649D0">
      <w:pPr>
        <w:pStyle w:val="ListParagraph"/>
        <w:spacing w:before="120"/>
        <w:ind w:left="11" w:firstLine="556"/>
        <w:contextualSpacing w:val="0"/>
        <w:jc w:val="both"/>
      </w:pPr>
      <w:r>
        <w:t xml:space="preserve">29. </w:t>
      </w:r>
      <w:r w:rsidR="006C1284" w:rsidRPr="001C14D0">
        <w:t xml:space="preserve">Stipendiātam ir pienākums iesniegt pārskatu par sekmēm studijās, pētniecisko darbu norisi un citiem ar stipendijas izsniegšanu saistītiem aspektiem. Balstoties uz </w:t>
      </w:r>
      <w:r w:rsidR="006C1284">
        <w:t>s</w:t>
      </w:r>
      <w:r w:rsidR="006C1284" w:rsidRPr="001C14D0">
        <w:t>tipendiāta iesniegtajiem pārskatiem</w:t>
      </w:r>
      <w:r w:rsidR="006C1284">
        <w:t>, k</w:t>
      </w:r>
      <w:r w:rsidR="006C1284" w:rsidRPr="001C14D0">
        <w:t xml:space="preserve">omisija izvērtē, vai </w:t>
      </w:r>
      <w:r w:rsidR="006C1284">
        <w:t>s</w:t>
      </w:r>
      <w:r w:rsidR="006C1284" w:rsidRPr="001C14D0">
        <w:t>tipendiāts ir tiesīgs arī turpmāk saņemt stipendiju.</w:t>
      </w:r>
    </w:p>
    <w:p w14:paraId="5B190D0B" w14:textId="3CAA6FAC" w:rsidR="006C1284" w:rsidRDefault="002649D0" w:rsidP="002649D0">
      <w:pPr>
        <w:pStyle w:val="ListParagraph"/>
        <w:spacing w:before="120"/>
        <w:ind w:left="11" w:firstLine="556"/>
        <w:contextualSpacing w:val="0"/>
        <w:jc w:val="both"/>
      </w:pPr>
      <w:r>
        <w:t xml:space="preserve">30. </w:t>
      </w:r>
      <w:r w:rsidR="006C1284" w:rsidRPr="001C14D0">
        <w:t>Lai izpildītu noteikumu 2</w:t>
      </w:r>
      <w:r w:rsidR="006C1284">
        <w:t>9</w:t>
      </w:r>
      <w:r w:rsidR="006C1284" w:rsidRPr="001C14D0">
        <w:t xml:space="preserve">.punktā noteikto pienākumu, </w:t>
      </w:r>
      <w:r w:rsidR="006C1284">
        <w:t>s</w:t>
      </w:r>
      <w:r w:rsidR="006C1284" w:rsidRPr="001C14D0">
        <w:t xml:space="preserve">tipendiāts </w:t>
      </w:r>
      <w:r w:rsidR="006C1284">
        <w:t>pašvaldības iestādes “Ķekavas novada centrālā administrācija” atbildīgajā struktūrvienībā</w:t>
      </w:r>
      <w:r w:rsidR="006C1284" w:rsidRPr="001C14D0">
        <w:t xml:space="preserve"> iesniedz:</w:t>
      </w:r>
    </w:p>
    <w:p w14:paraId="6B1646FF" w14:textId="2BD6CB67" w:rsidR="006C1284" w:rsidRDefault="002649D0" w:rsidP="002649D0">
      <w:pPr>
        <w:pStyle w:val="ListParagraph"/>
        <w:spacing w:before="120"/>
        <w:ind w:left="11" w:firstLine="556"/>
        <w:contextualSpacing w:val="0"/>
        <w:jc w:val="both"/>
      </w:pPr>
      <w:r>
        <w:t xml:space="preserve">30.1. </w:t>
      </w:r>
      <w:r w:rsidR="006C1284" w:rsidRPr="001C14D0">
        <w:t xml:space="preserve">pēc katra studiju semestra beigām </w:t>
      </w:r>
      <w:r w:rsidR="006C1284">
        <w:t>k</w:t>
      </w:r>
      <w:r w:rsidR="006C1284" w:rsidRPr="001C14D0">
        <w:t>omisijai adresētu studiju sekmju apliecinošu dokumentu vai tā norakstu;</w:t>
      </w:r>
    </w:p>
    <w:p w14:paraId="50AE82F9" w14:textId="08D226FB" w:rsidR="006C1284" w:rsidRPr="001C14D0" w:rsidRDefault="002649D0" w:rsidP="002649D0">
      <w:pPr>
        <w:pStyle w:val="ListParagraph"/>
        <w:spacing w:before="120"/>
        <w:ind w:left="11" w:firstLine="556"/>
        <w:contextualSpacing w:val="0"/>
        <w:jc w:val="both"/>
      </w:pPr>
      <w:r>
        <w:t xml:space="preserve">30.2. </w:t>
      </w:r>
      <w:r w:rsidR="006C1284" w:rsidRPr="001C14D0">
        <w:t xml:space="preserve">līdz kārtējā gada 15.septembrim </w:t>
      </w:r>
      <w:r w:rsidR="006C1284">
        <w:t>k</w:t>
      </w:r>
      <w:r w:rsidR="006C1284" w:rsidRPr="001C14D0">
        <w:t xml:space="preserve">omisijai adresētu izglītības iestādes izsniegtu izziņu vai sekmju izrakstu, kas apliecina, ka </w:t>
      </w:r>
      <w:r w:rsidR="006C1284">
        <w:t>s</w:t>
      </w:r>
      <w:r w:rsidR="006C1284" w:rsidRPr="001C14D0">
        <w:t>tipendiāts sekmīgi noteiktajā termiņā nokārtojis pārbaudījumus.</w:t>
      </w:r>
    </w:p>
    <w:p w14:paraId="51E3584F" w14:textId="77777777" w:rsidR="006C1284" w:rsidRDefault="006C1284" w:rsidP="002649D0">
      <w:pPr>
        <w:pStyle w:val="Heading1"/>
        <w:numPr>
          <w:ilvl w:val="0"/>
          <w:numId w:val="11"/>
        </w:numPr>
        <w:spacing w:after="240"/>
        <w:ind w:left="425" w:right="17" w:hanging="425"/>
        <w:jc w:val="center"/>
        <w:rPr>
          <w:rFonts w:ascii="Times New Roman" w:hAnsi="Times New Roman" w:cs="Times New Roman"/>
          <w:sz w:val="24"/>
          <w:szCs w:val="24"/>
        </w:rPr>
      </w:pPr>
      <w:r>
        <w:rPr>
          <w:rFonts w:ascii="Times New Roman" w:hAnsi="Times New Roman" w:cs="Times New Roman"/>
          <w:sz w:val="24"/>
          <w:szCs w:val="24"/>
        </w:rPr>
        <w:t>Noslēguma jautājumi</w:t>
      </w:r>
    </w:p>
    <w:p w14:paraId="671C3A0A" w14:textId="1D7490AA" w:rsidR="006C1284" w:rsidRPr="00A3368C" w:rsidRDefault="002649D0" w:rsidP="002649D0">
      <w:pPr>
        <w:pStyle w:val="ListParagraph"/>
        <w:spacing w:before="120"/>
        <w:ind w:left="11" w:firstLine="556"/>
        <w:contextualSpacing w:val="0"/>
        <w:jc w:val="both"/>
      </w:pPr>
      <w:r>
        <w:rPr>
          <w:rFonts w:eastAsia="Times New Roman"/>
          <w:szCs w:val="24"/>
          <w:lang w:eastAsia="lv-LV"/>
        </w:rPr>
        <w:t xml:space="preserve">31. </w:t>
      </w:r>
      <w:r w:rsidR="006C1284" w:rsidRPr="00747D71">
        <w:rPr>
          <w:rFonts w:eastAsia="Times New Roman"/>
          <w:szCs w:val="24"/>
          <w:lang w:eastAsia="lv-LV"/>
        </w:rPr>
        <w:t>Stipendiāts atmaksā stipendiju pašvaldībai</w:t>
      </w:r>
      <w:r w:rsidR="006C1284">
        <w:rPr>
          <w:rFonts w:eastAsia="Times New Roman"/>
          <w:szCs w:val="24"/>
          <w:lang w:eastAsia="lv-LV"/>
        </w:rPr>
        <w:t xml:space="preserve"> šādos gadījumos:</w:t>
      </w:r>
    </w:p>
    <w:p w14:paraId="40EB70A4" w14:textId="3A882EFB" w:rsidR="006C1284" w:rsidRPr="00984903" w:rsidRDefault="002649D0" w:rsidP="002649D0">
      <w:pPr>
        <w:pStyle w:val="ListParagraph"/>
        <w:spacing w:before="120"/>
        <w:ind w:left="11" w:firstLine="556"/>
        <w:contextualSpacing w:val="0"/>
        <w:jc w:val="both"/>
      </w:pPr>
      <w:r>
        <w:rPr>
          <w:rFonts w:eastAsia="Times New Roman"/>
          <w:szCs w:val="24"/>
          <w:lang w:eastAsia="lv-LV"/>
        </w:rPr>
        <w:t xml:space="preserve">31.1. </w:t>
      </w:r>
      <w:r w:rsidR="006C1284">
        <w:rPr>
          <w:rFonts w:eastAsia="Times New Roman"/>
          <w:szCs w:val="24"/>
          <w:lang w:eastAsia="lv-LV"/>
        </w:rPr>
        <w:t>100% (simts procenti) apmērā,</w:t>
      </w:r>
      <w:r w:rsidR="006C1284" w:rsidRPr="00747D71">
        <w:rPr>
          <w:rFonts w:eastAsia="Times New Roman"/>
          <w:szCs w:val="24"/>
          <w:lang w:eastAsia="lv-LV"/>
        </w:rPr>
        <w:t xml:space="preserve"> ja</w:t>
      </w:r>
      <w:r w:rsidR="006C1284">
        <w:rPr>
          <w:rFonts w:eastAsia="Times New Roman"/>
          <w:szCs w:val="24"/>
          <w:lang w:eastAsia="lv-LV"/>
        </w:rPr>
        <w:t xml:space="preserve"> </w:t>
      </w:r>
      <w:r w:rsidR="006C1284" w:rsidRPr="00747D71">
        <w:rPr>
          <w:rFonts w:eastAsia="Times New Roman"/>
          <w:szCs w:val="24"/>
          <w:lang w:eastAsia="lv-LV"/>
        </w:rPr>
        <w:t>pēc studiju pabeigšanas atsakās noslēgt darba līgumu</w:t>
      </w:r>
      <w:r w:rsidR="006C1284">
        <w:rPr>
          <w:rFonts w:eastAsia="Times New Roman"/>
          <w:szCs w:val="24"/>
          <w:lang w:eastAsia="lv-LV"/>
        </w:rPr>
        <w:t xml:space="preserve"> ar pašvaldību;</w:t>
      </w:r>
    </w:p>
    <w:p w14:paraId="234D29B5" w14:textId="239FD721" w:rsidR="006C1284" w:rsidRDefault="002649D0" w:rsidP="002649D0">
      <w:pPr>
        <w:pStyle w:val="ListParagraph"/>
        <w:spacing w:before="120"/>
        <w:ind w:left="11" w:firstLine="556"/>
        <w:contextualSpacing w:val="0"/>
        <w:jc w:val="both"/>
      </w:pPr>
      <w:r>
        <w:rPr>
          <w:rFonts w:eastAsia="Times New Roman"/>
          <w:szCs w:val="24"/>
          <w:lang w:eastAsia="lv-LV"/>
        </w:rPr>
        <w:t xml:space="preserve">31.2. </w:t>
      </w:r>
      <w:r w:rsidR="006C1284" w:rsidRPr="00984903">
        <w:rPr>
          <w:rFonts w:eastAsia="Times New Roman"/>
          <w:szCs w:val="24"/>
          <w:lang w:eastAsia="lv-LV"/>
        </w:rPr>
        <w:t>proporcionāli pašvaldībā nenostrādātajam laikam, ja darba tiesiskās attiecības tiek izbeigtas saskaņā ar Darba likuma 100. panta pirmo daļu un 101. panta pirmās daļas 1., 2., 3., 4., 5. un 6. punktu.</w:t>
      </w:r>
    </w:p>
    <w:p w14:paraId="6245CE55" w14:textId="5E07A50A" w:rsidR="006C1284" w:rsidRDefault="002649D0" w:rsidP="002649D0">
      <w:pPr>
        <w:pStyle w:val="ListParagraph"/>
        <w:spacing w:before="120"/>
        <w:ind w:left="11" w:firstLine="556"/>
        <w:contextualSpacing w:val="0"/>
        <w:jc w:val="both"/>
      </w:pPr>
      <w:r>
        <w:t xml:space="preserve">32. </w:t>
      </w:r>
      <w:r w:rsidR="006C1284">
        <w:t>Stipendiāts neatmaksā stipendiju pašvaldībai šādos gadījumos:</w:t>
      </w:r>
    </w:p>
    <w:p w14:paraId="2B097AF5" w14:textId="0C42053C" w:rsidR="006C1284" w:rsidRDefault="002649D0" w:rsidP="002649D0">
      <w:pPr>
        <w:pStyle w:val="ListParagraph"/>
        <w:spacing w:before="120"/>
        <w:ind w:left="11" w:firstLine="556"/>
        <w:contextualSpacing w:val="0"/>
        <w:jc w:val="both"/>
      </w:pPr>
      <w:r>
        <w:t xml:space="preserve">32.1. </w:t>
      </w:r>
      <w:r w:rsidR="006C1284">
        <w:t>stipendiāts veselības stāvokļa dēļ zaudējis darba spējas;</w:t>
      </w:r>
    </w:p>
    <w:p w14:paraId="25BEC7F2" w14:textId="2D8623F7" w:rsidR="006C1284" w:rsidRDefault="002649D0" w:rsidP="002649D0">
      <w:pPr>
        <w:pStyle w:val="ListParagraph"/>
        <w:spacing w:before="120"/>
        <w:ind w:left="11" w:firstLine="556"/>
        <w:contextualSpacing w:val="0"/>
        <w:jc w:val="both"/>
      </w:pPr>
      <w:r>
        <w:t xml:space="preserve">32.2. </w:t>
      </w:r>
      <w:r w:rsidR="006C1284">
        <w:t>citos gadījumos, kurus par attaisnojošiem atzinusi komisija.</w:t>
      </w:r>
    </w:p>
    <w:p w14:paraId="23095892" w14:textId="04CA86A8" w:rsidR="006C1284" w:rsidRPr="001C14D0" w:rsidRDefault="002649D0" w:rsidP="002649D0">
      <w:pPr>
        <w:pStyle w:val="ListParagraph"/>
        <w:spacing w:before="120"/>
        <w:ind w:left="11" w:firstLine="556"/>
        <w:contextualSpacing w:val="0"/>
        <w:jc w:val="both"/>
      </w:pPr>
      <w:r>
        <w:t xml:space="preserve">33. </w:t>
      </w:r>
      <w:r w:rsidR="006C1284" w:rsidRPr="001C14D0">
        <w:t xml:space="preserve">Komisijas lēmumu vai faktisko rīcību var apstrīdēt </w:t>
      </w:r>
      <w:r w:rsidR="006C1284">
        <w:t>pašvaldības nolikumā noteiktā kārtībā</w:t>
      </w:r>
      <w:r w:rsidR="006C1284" w:rsidRPr="001C14D0">
        <w:t>.</w:t>
      </w:r>
    </w:p>
    <w:p w14:paraId="3897A1B8" w14:textId="481183FE" w:rsidR="006C1284" w:rsidRDefault="002649D0" w:rsidP="002649D0">
      <w:pPr>
        <w:pStyle w:val="ListParagraph"/>
        <w:spacing w:before="120"/>
        <w:ind w:left="11" w:firstLine="556"/>
        <w:contextualSpacing w:val="0"/>
        <w:jc w:val="both"/>
      </w:pPr>
      <w:r>
        <w:t xml:space="preserve">34. </w:t>
      </w:r>
      <w:r w:rsidR="006C1284">
        <w:t>Pašvaldības nolikumā noteiktā kārtībā</w:t>
      </w:r>
      <w:r w:rsidR="006C1284" w:rsidRPr="001C14D0">
        <w:t xml:space="preserve"> </w:t>
      </w:r>
      <w:r w:rsidR="006C1284">
        <w:t>pieņemts</w:t>
      </w:r>
      <w:r w:rsidR="006C1284" w:rsidRPr="001C14D0">
        <w:t xml:space="preserve"> lēmums par </w:t>
      </w:r>
      <w:r w:rsidR="006C1284">
        <w:t>k</w:t>
      </w:r>
      <w:r w:rsidR="006C1284" w:rsidRPr="001C14D0">
        <w:t>omisijas lēmumu vai faktisko rīcību pārsūdzams tiesā Administratīvā procesa likumā noteiktajā kārtībā.</w:t>
      </w:r>
    </w:p>
    <w:p w14:paraId="2C23F107" w14:textId="47CD285B" w:rsidR="006C1284" w:rsidRDefault="002649D0" w:rsidP="002649D0">
      <w:pPr>
        <w:pStyle w:val="ListParagraph"/>
        <w:spacing w:before="120"/>
        <w:ind w:left="11" w:firstLine="556"/>
        <w:contextualSpacing w:val="0"/>
        <w:jc w:val="both"/>
      </w:pPr>
      <w:r>
        <w:t xml:space="preserve">35. </w:t>
      </w:r>
      <w:r w:rsidR="006C1284">
        <w:t>Noteikumi stājas spēkā 2023.gada 1.janvārī.</w:t>
      </w:r>
    </w:p>
    <w:p w14:paraId="56F4DEF9" w14:textId="77777777" w:rsidR="001C6373" w:rsidRDefault="001C6373" w:rsidP="008F0994">
      <w:pPr>
        <w:overflowPunct w:val="0"/>
        <w:autoSpaceDE w:val="0"/>
        <w:autoSpaceDN w:val="0"/>
        <w:adjustRightInd w:val="0"/>
        <w:textAlignment w:val="baseline"/>
        <w:rPr>
          <w:rFonts w:eastAsia="Times New Roman"/>
          <w:szCs w:val="24"/>
        </w:rPr>
      </w:pPr>
    </w:p>
    <w:p w14:paraId="5E41EBF0" w14:textId="77777777" w:rsidR="0059457F" w:rsidRDefault="0059457F" w:rsidP="008F0994">
      <w:pPr>
        <w:overflowPunct w:val="0"/>
        <w:autoSpaceDE w:val="0"/>
        <w:autoSpaceDN w:val="0"/>
        <w:adjustRightInd w:val="0"/>
        <w:textAlignment w:val="baseline"/>
        <w:rPr>
          <w:rFonts w:eastAsia="Times New Roman"/>
          <w:szCs w:val="24"/>
        </w:rPr>
      </w:pPr>
    </w:p>
    <w:p w14:paraId="242A5A38" w14:textId="50134716" w:rsidR="008F0994" w:rsidRDefault="002649D0" w:rsidP="008F0994">
      <w:pPr>
        <w:overflowPunct w:val="0"/>
        <w:autoSpaceDE w:val="0"/>
        <w:autoSpaceDN w:val="0"/>
        <w:adjustRightInd w:val="0"/>
        <w:textAlignment w:val="baseline"/>
        <w:rPr>
          <w:rFonts w:eastAsia="Times New Roman"/>
          <w:szCs w:val="24"/>
        </w:rPr>
      </w:pPr>
      <w:bookmarkStart w:id="0" w:name="_Hlk122437973"/>
      <w:r>
        <w:rPr>
          <w:rFonts w:eastAsia="Times New Roman"/>
          <w:szCs w:val="24"/>
        </w:rPr>
        <w:t>Domes priekšsēdētājs</w:t>
      </w:r>
      <w:r w:rsidR="008F0994">
        <w:rPr>
          <w:rFonts w:eastAsia="Times New Roman"/>
          <w:szCs w:val="24"/>
        </w:rPr>
        <w:t>:</w:t>
      </w:r>
      <w:r w:rsidR="008F0994">
        <w:rPr>
          <w:rFonts w:eastAsia="Times New Roman"/>
          <w:szCs w:val="24"/>
        </w:rPr>
        <w:tab/>
        <w:t xml:space="preserve">            (</w:t>
      </w:r>
      <w:r w:rsidR="000C1C2B">
        <w:rPr>
          <w:rFonts w:eastAsia="Times New Roman"/>
          <w:szCs w:val="24"/>
        </w:rPr>
        <w:t>*</w:t>
      </w:r>
      <w:r w:rsidR="008F0994">
        <w:rPr>
          <w:rFonts w:eastAsia="Times New Roman"/>
          <w:szCs w:val="24"/>
        </w:rPr>
        <w:t xml:space="preserve">PARAKSTS)          </w:t>
      </w:r>
      <w:r w:rsidR="008F0994">
        <w:rPr>
          <w:rFonts w:eastAsia="Times New Roman"/>
          <w:szCs w:val="24"/>
        </w:rPr>
        <w:tab/>
      </w:r>
      <w:r w:rsidR="00EF2A1A">
        <w:rPr>
          <w:rFonts w:eastAsia="Times New Roman"/>
          <w:szCs w:val="24"/>
        </w:rPr>
        <w:t>J.Žilko</w:t>
      </w:r>
    </w:p>
    <w:bookmarkEnd w:id="0"/>
    <w:p w14:paraId="07D3EEFD" w14:textId="77777777" w:rsidR="0008709D" w:rsidRPr="0008709D" w:rsidRDefault="0008709D" w:rsidP="0008709D">
      <w:pPr>
        <w:overflowPunct w:val="0"/>
        <w:autoSpaceDE w:val="0"/>
        <w:autoSpaceDN w:val="0"/>
        <w:adjustRightInd w:val="0"/>
        <w:textAlignment w:val="baseline"/>
        <w:rPr>
          <w:rFonts w:eastAsia="Times New Roman"/>
          <w:szCs w:val="20"/>
        </w:rPr>
      </w:pPr>
    </w:p>
    <w:p w14:paraId="508980DE" w14:textId="77777777" w:rsidR="006C1284" w:rsidRPr="002649D0" w:rsidRDefault="006C1284" w:rsidP="006C1284">
      <w:pPr>
        <w:spacing w:line="264" w:lineRule="auto"/>
        <w:ind w:right="-5"/>
        <w:jc w:val="right"/>
        <w:rPr>
          <w:b/>
          <w:bCs/>
        </w:rPr>
      </w:pPr>
      <w:r w:rsidRPr="002649D0">
        <w:rPr>
          <w:b/>
          <w:bCs/>
        </w:rPr>
        <w:lastRenderedPageBreak/>
        <w:t>1. pielikums</w:t>
      </w:r>
    </w:p>
    <w:p w14:paraId="4621A348" w14:textId="77777777" w:rsidR="006C1284" w:rsidRPr="002649D0" w:rsidRDefault="006C1284" w:rsidP="006C1284">
      <w:pPr>
        <w:ind w:firstLine="295"/>
        <w:jc w:val="right"/>
        <w:rPr>
          <w:szCs w:val="24"/>
        </w:rPr>
      </w:pPr>
      <w:r w:rsidRPr="002649D0">
        <w:rPr>
          <w:szCs w:val="24"/>
        </w:rPr>
        <w:t>Ķekavas novada pašvaldības</w:t>
      </w:r>
    </w:p>
    <w:p w14:paraId="1381EACF" w14:textId="77777777" w:rsidR="006C1284" w:rsidRPr="002649D0" w:rsidRDefault="006C1284" w:rsidP="006C1284">
      <w:pPr>
        <w:ind w:firstLine="295"/>
        <w:jc w:val="right"/>
        <w:rPr>
          <w:szCs w:val="24"/>
        </w:rPr>
      </w:pPr>
      <w:r w:rsidRPr="002649D0">
        <w:rPr>
          <w:szCs w:val="24"/>
        </w:rPr>
        <w:t>2022.gada 21.decembra</w:t>
      </w:r>
    </w:p>
    <w:p w14:paraId="7A19BF05" w14:textId="7596A7F6" w:rsidR="006C1284" w:rsidRPr="002649D0" w:rsidRDefault="006C1284" w:rsidP="006C1284">
      <w:pPr>
        <w:spacing w:after="373" w:line="264" w:lineRule="auto"/>
        <w:ind w:right="-5"/>
        <w:jc w:val="right"/>
        <w:rPr>
          <w:szCs w:val="24"/>
        </w:rPr>
      </w:pPr>
      <w:r w:rsidRPr="002649D0">
        <w:rPr>
          <w:szCs w:val="24"/>
        </w:rPr>
        <w:t xml:space="preserve">saistošajiem noteikumiem Nr. </w:t>
      </w:r>
      <w:r w:rsidR="002649D0">
        <w:rPr>
          <w:szCs w:val="24"/>
        </w:rPr>
        <w:t>35/2022</w:t>
      </w:r>
    </w:p>
    <w:p w14:paraId="4FD6C4AF" w14:textId="77777777" w:rsidR="002649D0" w:rsidRDefault="002649D0" w:rsidP="006C1284">
      <w:pPr>
        <w:pStyle w:val="Heading1"/>
        <w:ind w:right="18"/>
        <w:jc w:val="center"/>
        <w:rPr>
          <w:rFonts w:ascii="Times New Roman" w:hAnsi="Times New Roman" w:cs="Times New Roman"/>
          <w:sz w:val="24"/>
          <w:szCs w:val="24"/>
        </w:rPr>
      </w:pPr>
    </w:p>
    <w:p w14:paraId="48C20905" w14:textId="14BA72E7" w:rsidR="006C1284" w:rsidRPr="009A1D2B" w:rsidRDefault="006C1284" w:rsidP="006C1284">
      <w:pPr>
        <w:pStyle w:val="Heading1"/>
        <w:ind w:right="18"/>
        <w:jc w:val="center"/>
        <w:rPr>
          <w:rFonts w:ascii="Times New Roman" w:hAnsi="Times New Roman" w:cs="Times New Roman"/>
          <w:sz w:val="24"/>
          <w:szCs w:val="24"/>
        </w:rPr>
      </w:pPr>
      <w:r>
        <w:rPr>
          <w:rFonts w:ascii="Times New Roman" w:hAnsi="Times New Roman" w:cs="Times New Roman"/>
          <w:sz w:val="24"/>
          <w:szCs w:val="24"/>
        </w:rPr>
        <w:t>IESNIEGUMS</w:t>
      </w:r>
    </w:p>
    <w:p w14:paraId="56E0D55D" w14:textId="77777777" w:rsidR="006C1284" w:rsidRPr="001C14D0" w:rsidRDefault="006C1284" w:rsidP="006C1284">
      <w:pPr>
        <w:spacing w:after="211" w:line="360" w:lineRule="auto"/>
        <w:ind w:left="7003" w:right="-5"/>
        <w:jc w:val="right"/>
      </w:pPr>
      <w:r>
        <w:t>P</w:t>
      </w:r>
      <w:r w:rsidRPr="001C14D0">
        <w:t>ašvaldības stipendiju piešķiršanas komisijai</w:t>
      </w:r>
    </w:p>
    <w:p w14:paraId="0A6634BE" w14:textId="77777777" w:rsidR="006C1284" w:rsidRPr="001C14D0" w:rsidRDefault="006C1284" w:rsidP="006C1284">
      <w:pPr>
        <w:spacing w:line="360" w:lineRule="auto"/>
        <w:ind w:left="23"/>
      </w:pPr>
      <w:r w:rsidRPr="001C14D0">
        <w:t xml:space="preserve">Vārds: </w:t>
      </w:r>
    </w:p>
    <w:p w14:paraId="0E021C57" w14:textId="77777777" w:rsidR="006C1284" w:rsidRPr="001C14D0" w:rsidRDefault="006C1284" w:rsidP="006C1284">
      <w:pPr>
        <w:spacing w:line="360" w:lineRule="auto"/>
        <w:ind w:left="23"/>
      </w:pPr>
      <w:r w:rsidRPr="001C14D0">
        <w:t>Uzvārds:</w:t>
      </w:r>
    </w:p>
    <w:p w14:paraId="0205FBBE" w14:textId="77777777" w:rsidR="006C1284" w:rsidRPr="001C14D0" w:rsidRDefault="006C1284" w:rsidP="006C1284">
      <w:pPr>
        <w:spacing w:line="360" w:lineRule="auto"/>
        <w:ind w:left="23"/>
      </w:pPr>
      <w:r w:rsidRPr="001C14D0">
        <w:t xml:space="preserve">Personas kods: </w:t>
      </w:r>
    </w:p>
    <w:p w14:paraId="3A975C19" w14:textId="77777777" w:rsidR="006C1284" w:rsidRPr="001C14D0" w:rsidRDefault="006C1284" w:rsidP="006C1284">
      <w:pPr>
        <w:spacing w:line="360" w:lineRule="auto"/>
        <w:ind w:left="23"/>
      </w:pPr>
      <w:r w:rsidRPr="001C14D0">
        <w:t>Dzīvesvietas adrese:</w:t>
      </w:r>
    </w:p>
    <w:p w14:paraId="5BB50E23" w14:textId="77777777" w:rsidR="006C1284" w:rsidRPr="001C14D0" w:rsidRDefault="006C1284" w:rsidP="006C1284">
      <w:pPr>
        <w:spacing w:after="223" w:line="360" w:lineRule="auto"/>
        <w:ind w:left="23"/>
      </w:pPr>
      <w:r w:rsidRPr="001C14D0">
        <w:t xml:space="preserve">Mobilā </w:t>
      </w:r>
      <w:r>
        <w:t>tālruņa</w:t>
      </w:r>
      <w:r w:rsidRPr="001C14D0">
        <w:t xml:space="preserve"> </w:t>
      </w:r>
      <w:r>
        <w:t>numurs</w:t>
      </w:r>
      <w:r w:rsidRPr="001C14D0">
        <w:t xml:space="preserve">: </w:t>
      </w:r>
    </w:p>
    <w:p w14:paraId="4BEC4A80" w14:textId="77777777" w:rsidR="006C1284" w:rsidRPr="001C14D0" w:rsidRDefault="006C1284" w:rsidP="006C1284">
      <w:pPr>
        <w:spacing w:line="360" w:lineRule="auto"/>
        <w:ind w:left="23"/>
      </w:pPr>
      <w:r>
        <w:t>Elektroniskā pasta adrese</w:t>
      </w:r>
      <w:r w:rsidRPr="001C14D0">
        <w:t>:</w:t>
      </w:r>
    </w:p>
    <w:p w14:paraId="42F2FF05" w14:textId="77777777" w:rsidR="006C1284" w:rsidRPr="001C14D0" w:rsidRDefault="006C1284" w:rsidP="006C1284">
      <w:pPr>
        <w:spacing w:line="360" w:lineRule="auto"/>
        <w:ind w:left="23"/>
      </w:pPr>
      <w:r w:rsidRPr="001C14D0">
        <w:t xml:space="preserve">Iegūstamā studiju kvalifikācija: </w:t>
      </w:r>
    </w:p>
    <w:p w14:paraId="7F2E3994" w14:textId="77777777" w:rsidR="006C1284" w:rsidRPr="001C14D0" w:rsidRDefault="006C1284" w:rsidP="006C1284">
      <w:pPr>
        <w:spacing w:line="360" w:lineRule="auto"/>
        <w:ind w:left="23"/>
      </w:pPr>
      <w:r w:rsidRPr="001C14D0">
        <w:t>Zinātniskais grāds:</w:t>
      </w:r>
    </w:p>
    <w:p w14:paraId="2B63F002" w14:textId="77777777" w:rsidR="006C1284" w:rsidRPr="001C14D0" w:rsidRDefault="006C1284" w:rsidP="006C1284">
      <w:pPr>
        <w:spacing w:after="223" w:line="360" w:lineRule="auto"/>
        <w:ind w:left="23"/>
      </w:pPr>
      <w:r w:rsidRPr="001C14D0">
        <w:t>Studiju programmas nosaukums:</w:t>
      </w:r>
    </w:p>
    <w:p w14:paraId="33FB3F57" w14:textId="77777777" w:rsidR="006C1284" w:rsidRPr="001C14D0" w:rsidRDefault="006C1284" w:rsidP="006C1284">
      <w:pPr>
        <w:spacing w:line="360" w:lineRule="auto"/>
        <w:ind w:left="23"/>
      </w:pPr>
      <w:r w:rsidRPr="001C14D0">
        <w:t xml:space="preserve">Augstākās izglītības iestāde, fakultāte: </w:t>
      </w:r>
    </w:p>
    <w:p w14:paraId="48B9B270" w14:textId="77777777" w:rsidR="006C1284" w:rsidRPr="001C14D0" w:rsidRDefault="006C1284" w:rsidP="006C1284">
      <w:pPr>
        <w:spacing w:line="360" w:lineRule="auto"/>
        <w:ind w:left="23"/>
      </w:pPr>
      <w:r w:rsidRPr="001C14D0">
        <w:t>Studiju uzsākšanas gads augstākās izglītības iestādē:</w:t>
      </w:r>
    </w:p>
    <w:p w14:paraId="16FF579E" w14:textId="77777777" w:rsidR="006C1284" w:rsidRPr="001C14D0" w:rsidRDefault="006C1284" w:rsidP="006C1284">
      <w:pPr>
        <w:spacing w:after="232"/>
        <w:ind w:left="4508"/>
      </w:pPr>
    </w:p>
    <w:p w14:paraId="5CD11593" w14:textId="77777777" w:rsidR="006C1284" w:rsidRDefault="006C1284" w:rsidP="006C1284">
      <w:pPr>
        <w:ind w:left="291"/>
      </w:pPr>
      <w:r w:rsidRPr="001C14D0">
        <w:t>20____. gada ____. ___________________________</w:t>
      </w:r>
    </w:p>
    <w:p w14:paraId="5C3585B0" w14:textId="77777777" w:rsidR="006C1284" w:rsidRDefault="006C1284" w:rsidP="006C1284">
      <w:pPr>
        <w:ind w:left="291"/>
      </w:pPr>
    </w:p>
    <w:p w14:paraId="0C569040" w14:textId="77777777" w:rsidR="006C1284" w:rsidRDefault="006C1284" w:rsidP="006C1284">
      <w:pPr>
        <w:ind w:left="291"/>
      </w:pPr>
      <w:r>
        <w:t>___________________________</w:t>
      </w:r>
    </w:p>
    <w:p w14:paraId="6FE89C85" w14:textId="77777777" w:rsidR="006C1284" w:rsidRPr="001C14D0" w:rsidRDefault="006C1284" w:rsidP="006C1284">
      <w:pPr>
        <w:ind w:left="291"/>
      </w:pPr>
      <w:r w:rsidRPr="001C14D0">
        <w:t>(paraksts un paraksta atšifrējums)</w:t>
      </w:r>
    </w:p>
    <w:p w14:paraId="49C9A023" w14:textId="77777777" w:rsidR="006C1284" w:rsidRPr="001C14D0" w:rsidRDefault="006C1284" w:rsidP="006C1284">
      <w:pPr>
        <w:ind w:left="291"/>
      </w:pPr>
    </w:p>
    <w:p w14:paraId="57114870" w14:textId="77777777" w:rsidR="006C1284" w:rsidRDefault="006C1284" w:rsidP="006C1284">
      <w:pPr>
        <w:jc w:val="both"/>
        <w:rPr>
          <w:i/>
          <w:sz w:val="20"/>
          <w:szCs w:val="20"/>
        </w:rPr>
      </w:pPr>
      <w:r>
        <w:rPr>
          <w:i/>
          <w:sz w:val="20"/>
          <w:szCs w:val="20"/>
        </w:rPr>
        <w:t>Apliecinu, ka norādītā informācija ir precīza un patiesa. Apņemos ievērot, ka jebkuru iesniegumā norādīto apstākļu izmaiņu gadījumā jāinformē Ķekavas novada p</w:t>
      </w:r>
      <w:r w:rsidRPr="00783368">
        <w:rPr>
          <w:i/>
          <w:sz w:val="20"/>
          <w:szCs w:val="20"/>
        </w:rPr>
        <w:t>ašvaldības iestādes “Ķekavas novada centrālā administrācija” atbildīgā struktūrvienība</w:t>
      </w:r>
      <w:r>
        <w:rPr>
          <w:i/>
          <w:sz w:val="20"/>
          <w:szCs w:val="20"/>
        </w:rPr>
        <w:t xml:space="preserve">. Parakstot šo iesniegumu, piekrītu, ka Ķekavas novada pašvaldība, atbilstoši Latvijas Republikā spēkā esošajiem normatīvajiem aktiem, kas regulē personas datu aizsardzību, apstrādā manus personas datus. </w:t>
      </w:r>
    </w:p>
    <w:p w14:paraId="4D14D5D7" w14:textId="77777777" w:rsidR="006C1284" w:rsidRPr="008456BF" w:rsidRDefault="006C1284" w:rsidP="006C1284">
      <w:pPr>
        <w:spacing w:after="211" w:line="236" w:lineRule="auto"/>
        <w:jc w:val="both"/>
        <w:rPr>
          <w:sz w:val="20"/>
          <w:szCs w:val="20"/>
        </w:rPr>
      </w:pPr>
      <w:r>
        <w:rPr>
          <w:i/>
          <w:sz w:val="20"/>
          <w:szCs w:val="20"/>
        </w:rPr>
        <w:t>Personas datu apstrādes mērķis – pašvaldības studējošā stipendijas piešķiršana saskaņā ar Ķekavas novada pašvaldības saistošajiem noteikumiem, kas nosaka</w:t>
      </w:r>
      <w:r w:rsidRPr="008456BF">
        <w:rPr>
          <w:bCs/>
          <w:i/>
          <w:iCs/>
          <w:sz w:val="20"/>
          <w:szCs w:val="20"/>
        </w:rPr>
        <w:t xml:space="preserve"> kārtību, kādā Ķekavas novada pašvaldība piešķir stipendijas studentiem, kuri studē pašvaldības atbalstītās izglītības programmās, darbam izglītības iestādēs</w:t>
      </w:r>
      <w:r>
        <w:rPr>
          <w:i/>
          <w:sz w:val="20"/>
          <w:szCs w:val="20"/>
        </w:rPr>
        <w:t>.</w:t>
      </w:r>
    </w:p>
    <w:p w14:paraId="335C7B30" w14:textId="77777777" w:rsidR="006C1284" w:rsidRDefault="006C1284" w:rsidP="006C1284"/>
    <w:p w14:paraId="6C2BEC04" w14:textId="77777777" w:rsidR="002649D0" w:rsidRDefault="002649D0" w:rsidP="002649D0">
      <w:pPr>
        <w:overflowPunct w:val="0"/>
        <w:autoSpaceDE w:val="0"/>
        <w:autoSpaceDN w:val="0"/>
        <w:adjustRightInd w:val="0"/>
        <w:textAlignment w:val="baseline"/>
        <w:rPr>
          <w:rFonts w:eastAsia="Times New Roman"/>
          <w:szCs w:val="24"/>
        </w:rPr>
      </w:pPr>
      <w:r>
        <w:rPr>
          <w:rFonts w:eastAsia="Times New Roman"/>
          <w:szCs w:val="24"/>
        </w:rPr>
        <w:t>Domes priekšsēdētājs:</w:t>
      </w:r>
      <w:r>
        <w:rPr>
          <w:rFonts w:eastAsia="Times New Roman"/>
          <w:szCs w:val="24"/>
        </w:rPr>
        <w:tab/>
        <w:t xml:space="preserve">            (*PARAKSTS)          </w:t>
      </w:r>
      <w:r>
        <w:rPr>
          <w:rFonts w:eastAsia="Times New Roman"/>
          <w:szCs w:val="24"/>
        </w:rPr>
        <w:tab/>
        <w:t>J.Žilko</w:t>
      </w:r>
    </w:p>
    <w:p w14:paraId="48E2B4C6" w14:textId="55A617F0" w:rsidR="006C1284" w:rsidRDefault="006C1284" w:rsidP="00E6546F"/>
    <w:p w14:paraId="5FF12D73" w14:textId="426977C2" w:rsidR="006C1284" w:rsidRDefault="006C1284" w:rsidP="00E6546F"/>
    <w:p w14:paraId="6324254A" w14:textId="7CB78396" w:rsidR="006C1284" w:rsidRDefault="006C1284" w:rsidP="00E6546F"/>
    <w:p w14:paraId="27400D6D" w14:textId="5F4FD2DB" w:rsidR="006C1284" w:rsidRDefault="006C1284" w:rsidP="00E6546F"/>
    <w:p w14:paraId="1459079C" w14:textId="36859C4D" w:rsidR="006C1284" w:rsidRDefault="006C1284" w:rsidP="00E6546F"/>
    <w:p w14:paraId="3ECA0B64" w14:textId="6823D7DD" w:rsidR="006C1284" w:rsidRDefault="006C1284" w:rsidP="00E6546F"/>
    <w:p w14:paraId="421D1FA3" w14:textId="72538EB2" w:rsidR="006C1284" w:rsidRDefault="006C1284" w:rsidP="00E6546F"/>
    <w:p w14:paraId="0903D2E8" w14:textId="77777777" w:rsidR="006C1284" w:rsidRPr="002649D0" w:rsidRDefault="006C1284" w:rsidP="006C1284">
      <w:pPr>
        <w:spacing w:line="264" w:lineRule="auto"/>
        <w:ind w:right="-5"/>
        <w:jc w:val="right"/>
        <w:rPr>
          <w:b/>
          <w:bCs/>
        </w:rPr>
      </w:pPr>
      <w:r w:rsidRPr="002649D0">
        <w:rPr>
          <w:b/>
          <w:bCs/>
        </w:rPr>
        <w:lastRenderedPageBreak/>
        <w:t>2. pielikums</w:t>
      </w:r>
    </w:p>
    <w:p w14:paraId="72BECE31" w14:textId="77777777" w:rsidR="006C1284" w:rsidRPr="002649D0" w:rsidRDefault="006C1284" w:rsidP="006C1284">
      <w:pPr>
        <w:ind w:firstLine="295"/>
        <w:jc w:val="right"/>
        <w:rPr>
          <w:szCs w:val="24"/>
        </w:rPr>
      </w:pPr>
      <w:r w:rsidRPr="002649D0">
        <w:rPr>
          <w:szCs w:val="24"/>
        </w:rPr>
        <w:t xml:space="preserve">Ķekavas novada pašvaldības </w:t>
      </w:r>
    </w:p>
    <w:p w14:paraId="1CF92BAF" w14:textId="77777777" w:rsidR="006C1284" w:rsidRPr="002649D0" w:rsidRDefault="006C1284" w:rsidP="006C1284">
      <w:pPr>
        <w:ind w:firstLine="295"/>
        <w:jc w:val="right"/>
        <w:rPr>
          <w:szCs w:val="24"/>
        </w:rPr>
      </w:pPr>
      <w:r w:rsidRPr="002649D0">
        <w:rPr>
          <w:szCs w:val="24"/>
        </w:rPr>
        <w:t>2022.gada 21.decembra</w:t>
      </w:r>
    </w:p>
    <w:p w14:paraId="1E0D920C" w14:textId="61C34680" w:rsidR="006C1284" w:rsidRPr="002649D0" w:rsidRDefault="006C1284" w:rsidP="006C1284">
      <w:pPr>
        <w:spacing w:after="373" w:line="264" w:lineRule="auto"/>
        <w:ind w:right="-5"/>
        <w:jc w:val="right"/>
        <w:rPr>
          <w:szCs w:val="24"/>
        </w:rPr>
      </w:pPr>
      <w:r w:rsidRPr="002649D0">
        <w:rPr>
          <w:szCs w:val="24"/>
        </w:rPr>
        <w:t xml:space="preserve">saistošajiem noteikumiem Nr. </w:t>
      </w:r>
      <w:r w:rsidR="002649D0">
        <w:rPr>
          <w:szCs w:val="24"/>
        </w:rPr>
        <w:t>35/2022</w:t>
      </w:r>
    </w:p>
    <w:p w14:paraId="09A8960D" w14:textId="77777777" w:rsidR="006C1284" w:rsidRPr="009A1D2B" w:rsidRDefault="006C1284" w:rsidP="006C1284">
      <w:pPr>
        <w:pStyle w:val="Heading1"/>
        <w:spacing w:after="284"/>
        <w:ind w:right="4"/>
        <w:jc w:val="center"/>
        <w:rPr>
          <w:rFonts w:ascii="Times New Roman" w:hAnsi="Times New Roman" w:cs="Times New Roman"/>
          <w:sz w:val="24"/>
          <w:szCs w:val="24"/>
        </w:rPr>
      </w:pPr>
      <w:r w:rsidRPr="009A1D2B">
        <w:rPr>
          <w:rFonts w:ascii="Times New Roman" w:hAnsi="Times New Roman" w:cs="Times New Roman"/>
          <w:sz w:val="24"/>
          <w:szCs w:val="24"/>
        </w:rPr>
        <w:t>APLIECINĀJUMS</w:t>
      </w:r>
    </w:p>
    <w:p w14:paraId="23913356" w14:textId="77777777" w:rsidR="006C1284" w:rsidRPr="001C14D0" w:rsidRDefault="006C1284" w:rsidP="006C1284">
      <w:pPr>
        <w:ind w:left="23"/>
      </w:pPr>
      <w:r w:rsidRPr="001C14D0">
        <w:t>Es,</w:t>
      </w:r>
    </w:p>
    <w:p w14:paraId="146B3014" w14:textId="77777777" w:rsidR="006C1284" w:rsidRPr="001C14D0" w:rsidRDefault="006C1284" w:rsidP="006C1284">
      <w:pPr>
        <w:spacing w:after="78"/>
        <w:ind w:left="590"/>
      </w:pPr>
      <w:r w:rsidRPr="001C14D0">
        <w:rPr>
          <w:noProof/>
          <w:sz w:val="22"/>
          <w:lang w:val="en-US"/>
        </w:rPr>
        <mc:AlternateContent>
          <mc:Choice Requires="wpg">
            <w:drawing>
              <wp:inline distT="0" distB="0" distL="0" distR="0" wp14:anchorId="164FB135" wp14:editId="0A4DE9CA">
                <wp:extent cx="5733674" cy="8917"/>
                <wp:effectExtent l="0" t="0" r="0" b="0"/>
                <wp:docPr id="6519" name="Group 6519"/>
                <wp:cNvGraphicFramePr/>
                <a:graphic xmlns:a="http://schemas.openxmlformats.org/drawingml/2006/main">
                  <a:graphicData uri="http://schemas.microsoft.com/office/word/2010/wordprocessingGroup">
                    <wpg:wgp>
                      <wpg:cNvGrpSpPr/>
                      <wpg:grpSpPr>
                        <a:xfrm>
                          <a:off x="0" y="0"/>
                          <a:ext cx="5733674" cy="8917"/>
                          <a:chOff x="0" y="0"/>
                          <a:chExt cx="5733674" cy="8917"/>
                        </a:xfrm>
                      </wpg:grpSpPr>
                      <wps:wsp>
                        <wps:cNvPr id="7688" name="Shape 7688"/>
                        <wps:cNvSpPr/>
                        <wps:spPr>
                          <a:xfrm>
                            <a:off x="0" y="0"/>
                            <a:ext cx="5733674" cy="9144"/>
                          </a:xfrm>
                          <a:custGeom>
                            <a:avLst/>
                            <a:gdLst/>
                            <a:ahLst/>
                            <a:cxnLst/>
                            <a:rect l="0" t="0" r="0" b="0"/>
                            <a:pathLst>
                              <a:path w="5733674" h="9144">
                                <a:moveTo>
                                  <a:pt x="0" y="0"/>
                                </a:moveTo>
                                <a:lnTo>
                                  <a:pt x="5733674" y="0"/>
                                </a:lnTo>
                                <a:lnTo>
                                  <a:pt x="5733674" y="9144"/>
                                </a:lnTo>
                                <a:lnTo>
                                  <a:pt x="0" y="9144"/>
                                </a:lnTo>
                                <a:lnTo>
                                  <a:pt x="0" y="0"/>
                                </a:lnTo>
                              </a:path>
                            </a:pathLst>
                          </a:custGeom>
                          <a:solidFill>
                            <a:srgbClr val="414142"/>
                          </a:solidFill>
                          <a:ln w="0" cap="flat">
                            <a:noFill/>
                            <a:miter lim="127000"/>
                          </a:ln>
                          <a:effectLst/>
                        </wps:spPr>
                        <wps:bodyPr/>
                      </wps:wsp>
                    </wpg:wgp>
                  </a:graphicData>
                </a:graphic>
              </wp:inline>
            </w:drawing>
          </mc:Choice>
          <mc:Fallback>
            <w:pict>
              <v:group w14:anchorId="23CD4F48" id="Group 6519" o:spid="_x0000_s1026" style="width:451.45pt;height:.7pt;mso-position-horizontal-relative:char;mso-position-vertical-relative:line" coordsize="5733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">
                <v:shape id="Shape 7688" o:spid="_x0000_s1027" style="position:absolute;width:57336;height:91;visibility:visible;mso-wrap-style:square;v-text-anchor:top" coordsize="57336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" path="m,l5733674,r,9144l,9144,,e" fillcolor="#414142" stroked="f" strokeweight="0">
                  <v:stroke miterlimit="83231f" joinstyle="miter"/>
                  <v:path arrowok="t" textboxrect="0,0,5733674,9144"/>
                </v:shape>
                <w10:anchorlock/>
              </v:group>
            </w:pict>
          </mc:Fallback>
        </mc:AlternateContent>
      </w:r>
    </w:p>
    <w:p w14:paraId="6F202DD4" w14:textId="77777777" w:rsidR="006C1284" w:rsidRPr="001C14D0" w:rsidRDefault="006C1284" w:rsidP="006C1284">
      <w:pPr>
        <w:spacing w:after="192" w:line="267" w:lineRule="auto"/>
        <w:ind w:left="601"/>
        <w:jc w:val="center"/>
      </w:pPr>
      <w:r w:rsidRPr="001C14D0">
        <w:t>(personas vārds, uzvārds)</w:t>
      </w:r>
    </w:p>
    <w:p w14:paraId="408B118E" w14:textId="77777777" w:rsidR="006C1284" w:rsidRPr="001C14D0" w:rsidRDefault="006C1284" w:rsidP="006C1284">
      <w:pPr>
        <w:spacing w:after="78"/>
        <w:ind w:left="590"/>
      </w:pPr>
      <w:r w:rsidRPr="001C14D0">
        <w:rPr>
          <w:noProof/>
          <w:sz w:val="22"/>
          <w:lang w:val="en-US"/>
        </w:rPr>
        <mc:AlternateContent>
          <mc:Choice Requires="wpg">
            <w:drawing>
              <wp:inline distT="0" distB="0" distL="0" distR="0" wp14:anchorId="6A0EB250" wp14:editId="50DB8F49">
                <wp:extent cx="5733674" cy="8917"/>
                <wp:effectExtent l="0" t="0" r="0" b="0"/>
                <wp:docPr id="6524" name="Group 6524"/>
                <wp:cNvGraphicFramePr/>
                <a:graphic xmlns:a="http://schemas.openxmlformats.org/drawingml/2006/main">
                  <a:graphicData uri="http://schemas.microsoft.com/office/word/2010/wordprocessingGroup">
                    <wpg:wgp>
                      <wpg:cNvGrpSpPr/>
                      <wpg:grpSpPr>
                        <a:xfrm>
                          <a:off x="0" y="0"/>
                          <a:ext cx="5733674" cy="8917"/>
                          <a:chOff x="0" y="0"/>
                          <a:chExt cx="5733674" cy="8917"/>
                        </a:xfrm>
                      </wpg:grpSpPr>
                      <wps:wsp>
                        <wps:cNvPr id="7690" name="Shape 7690"/>
                        <wps:cNvSpPr/>
                        <wps:spPr>
                          <a:xfrm>
                            <a:off x="0" y="0"/>
                            <a:ext cx="5733674" cy="9144"/>
                          </a:xfrm>
                          <a:custGeom>
                            <a:avLst/>
                            <a:gdLst/>
                            <a:ahLst/>
                            <a:cxnLst/>
                            <a:rect l="0" t="0" r="0" b="0"/>
                            <a:pathLst>
                              <a:path w="5733674" h="9144">
                                <a:moveTo>
                                  <a:pt x="0" y="0"/>
                                </a:moveTo>
                                <a:lnTo>
                                  <a:pt x="5733674" y="0"/>
                                </a:lnTo>
                                <a:lnTo>
                                  <a:pt x="5733674" y="9144"/>
                                </a:lnTo>
                                <a:lnTo>
                                  <a:pt x="0" y="9144"/>
                                </a:lnTo>
                                <a:lnTo>
                                  <a:pt x="0" y="0"/>
                                </a:lnTo>
                              </a:path>
                            </a:pathLst>
                          </a:custGeom>
                          <a:solidFill>
                            <a:srgbClr val="414142"/>
                          </a:solidFill>
                          <a:ln w="0" cap="flat">
                            <a:noFill/>
                            <a:miter lim="127000"/>
                          </a:ln>
                          <a:effectLst/>
                        </wps:spPr>
                        <wps:bodyPr/>
                      </wps:wsp>
                    </wpg:wgp>
                  </a:graphicData>
                </a:graphic>
              </wp:inline>
            </w:drawing>
          </mc:Choice>
          <mc:Fallback>
            <w:pict>
              <v:group w14:anchorId="583C1F57" id="Group 6524" o:spid="_x0000_s1026" style="width:451.45pt;height:.7pt;mso-position-horizontal-relative:char;mso-position-vertical-relative:line" coordsize="5733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">
                <v:shape id="Shape 7690" o:spid="_x0000_s1027" style="position:absolute;width:57336;height:91;visibility:visible;mso-wrap-style:square;v-text-anchor:top" coordsize="57336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" path="m,l5733674,r,9144l,9144,,e" fillcolor="#414142" stroked="f" strokeweight="0">
                  <v:stroke miterlimit="83231f" joinstyle="miter"/>
                  <v:path arrowok="t" textboxrect="0,0,5733674,9144"/>
                </v:shape>
                <w10:anchorlock/>
              </v:group>
            </w:pict>
          </mc:Fallback>
        </mc:AlternateContent>
      </w:r>
    </w:p>
    <w:p w14:paraId="322D5206" w14:textId="77777777" w:rsidR="006C1284" w:rsidRPr="001C14D0" w:rsidRDefault="006C1284" w:rsidP="006C1284">
      <w:pPr>
        <w:spacing w:after="259" w:line="267" w:lineRule="auto"/>
        <w:ind w:left="601"/>
        <w:jc w:val="center"/>
      </w:pPr>
      <w:r w:rsidRPr="001C14D0">
        <w:t>(personas kods)</w:t>
      </w:r>
    </w:p>
    <w:p w14:paraId="0FB07711" w14:textId="77777777" w:rsidR="006C1284" w:rsidRPr="001C14D0" w:rsidRDefault="006C1284" w:rsidP="006C1284">
      <w:pPr>
        <w:spacing w:after="215"/>
        <w:ind w:left="13" w:right="109"/>
        <w:jc w:val="both"/>
      </w:pPr>
      <w:r w:rsidRPr="001C14D0">
        <w:t>Ar savu parakstu apliecinu, ka esmu iepazinusies/-ies ar visu i</w:t>
      </w:r>
      <w:r>
        <w:t>nformāciju, kas attiecas uz Ķekavas</w:t>
      </w:r>
      <w:r w:rsidRPr="001C14D0">
        <w:t xml:space="preserve"> novada pašvaldības stipendiju pi</w:t>
      </w:r>
      <w:r>
        <w:t>ešķiršanas kārtību. Apņemos Ķekavas</w:t>
      </w:r>
      <w:r w:rsidRPr="001C14D0">
        <w:t xml:space="preserve"> novada pašvaldības stipendijas piešķiršanas gadījumā </w:t>
      </w:r>
      <w:r>
        <w:t>stāties darba tiesiskajās attiecībās ar Ķekavas</w:t>
      </w:r>
      <w:r w:rsidRPr="001C14D0">
        <w:t xml:space="preserve"> novada pašvaldību vai tās noteikto darba devēju studiju laikā un pēc studiju pabeigšanas nostrādāt </w:t>
      </w:r>
      <w:r>
        <w:t>p</w:t>
      </w:r>
      <w:r w:rsidRPr="001C14D0">
        <w:t>ašvaldības dibinātajā izglītības iestādē atbilstoši iegūtajai izglītībai ne mazāk kā piecus</w:t>
      </w:r>
      <w:r>
        <w:t xml:space="preserve"> </w:t>
      </w:r>
      <w:r w:rsidRPr="001C14D0">
        <w:t>(trīs</w:t>
      </w:r>
      <w:r>
        <w:t>)</w:t>
      </w:r>
      <w:r w:rsidRPr="001C14D0">
        <w:t xml:space="preserve"> gadus.</w:t>
      </w:r>
    </w:p>
    <w:p w14:paraId="7FD47434" w14:textId="77777777" w:rsidR="006C1284" w:rsidRPr="001C14D0" w:rsidRDefault="006C1284" w:rsidP="006C1284">
      <w:pPr>
        <w:ind w:left="23"/>
      </w:pPr>
      <w:r w:rsidRPr="001C14D0">
        <w:t>Tālrunis</w:t>
      </w:r>
      <w:r>
        <w:t>:</w:t>
      </w:r>
    </w:p>
    <w:p w14:paraId="147AF577" w14:textId="77777777" w:rsidR="006C1284" w:rsidRPr="001C14D0" w:rsidRDefault="006C1284" w:rsidP="006C1284">
      <w:pPr>
        <w:ind w:left="800"/>
      </w:pPr>
      <w:r w:rsidRPr="001C14D0">
        <w:t xml:space="preserve"> </w:t>
      </w:r>
    </w:p>
    <w:p w14:paraId="4C279266" w14:textId="77777777" w:rsidR="006C1284" w:rsidRPr="001C14D0" w:rsidRDefault="006C1284" w:rsidP="006C1284">
      <w:pPr>
        <w:ind w:left="23"/>
      </w:pPr>
      <w:r w:rsidRPr="001C14D0">
        <w:t>E</w:t>
      </w:r>
      <w:r>
        <w:t>lektroniskā pasta adrese:</w:t>
      </w:r>
    </w:p>
    <w:p w14:paraId="2528276D" w14:textId="77777777" w:rsidR="006C1284" w:rsidRPr="001C14D0" w:rsidRDefault="006C1284" w:rsidP="006C1284">
      <w:pPr>
        <w:spacing w:after="232"/>
        <w:ind w:left="772"/>
      </w:pPr>
    </w:p>
    <w:p w14:paraId="107D484F" w14:textId="77777777" w:rsidR="006C1284" w:rsidRDefault="006C1284" w:rsidP="006C1284">
      <w:pPr>
        <w:ind w:left="291"/>
      </w:pPr>
      <w:r w:rsidRPr="001C14D0">
        <w:t>20____. gada ____. ___________________________</w:t>
      </w:r>
    </w:p>
    <w:p w14:paraId="314BABA8" w14:textId="77777777" w:rsidR="006C1284" w:rsidRDefault="006C1284" w:rsidP="006C1284">
      <w:pPr>
        <w:ind w:left="291"/>
      </w:pPr>
    </w:p>
    <w:p w14:paraId="3F052545" w14:textId="77777777" w:rsidR="006C1284" w:rsidRPr="001C14D0" w:rsidRDefault="006C1284" w:rsidP="006C1284">
      <w:pPr>
        <w:ind w:left="291"/>
      </w:pPr>
      <w:r>
        <w:t>_______________</w:t>
      </w:r>
    </w:p>
    <w:p w14:paraId="4373AEB8" w14:textId="77777777" w:rsidR="006C1284" w:rsidRDefault="006C1284" w:rsidP="006C1284">
      <w:pPr>
        <w:ind w:left="291"/>
      </w:pPr>
      <w:r w:rsidRPr="001C14D0">
        <w:t>(vietas nosaukums)</w:t>
      </w:r>
    </w:p>
    <w:p w14:paraId="48029CD7" w14:textId="77777777" w:rsidR="006C1284" w:rsidRDefault="006C1284" w:rsidP="006C1284">
      <w:pPr>
        <w:ind w:left="291"/>
      </w:pPr>
    </w:p>
    <w:p w14:paraId="2747AF56" w14:textId="77777777" w:rsidR="006C1284" w:rsidRPr="001C14D0" w:rsidRDefault="006C1284" w:rsidP="006C1284">
      <w:pPr>
        <w:ind w:left="291"/>
      </w:pPr>
      <w:r>
        <w:t>_______________________________</w:t>
      </w:r>
    </w:p>
    <w:p w14:paraId="041E37CF" w14:textId="77777777" w:rsidR="006C1284" w:rsidRPr="001C14D0" w:rsidRDefault="006C1284" w:rsidP="006C1284">
      <w:pPr>
        <w:ind w:left="291"/>
      </w:pPr>
      <w:r w:rsidRPr="001C14D0">
        <w:t>(paraksts un paraksta atšifrējums)</w:t>
      </w:r>
    </w:p>
    <w:p w14:paraId="7530B3DC" w14:textId="33DB06C5" w:rsidR="006C1284" w:rsidRDefault="006C1284" w:rsidP="00E6546F"/>
    <w:p w14:paraId="749F82FD" w14:textId="2671126E" w:rsidR="006C1284" w:rsidRDefault="006C1284" w:rsidP="00E6546F"/>
    <w:p w14:paraId="5ADCDCCD" w14:textId="660F9251" w:rsidR="006C1284" w:rsidRDefault="006C1284" w:rsidP="00E6546F"/>
    <w:p w14:paraId="1B747EA9" w14:textId="77777777" w:rsidR="002649D0" w:rsidRDefault="002649D0" w:rsidP="002649D0">
      <w:pPr>
        <w:overflowPunct w:val="0"/>
        <w:autoSpaceDE w:val="0"/>
        <w:autoSpaceDN w:val="0"/>
        <w:adjustRightInd w:val="0"/>
        <w:textAlignment w:val="baseline"/>
        <w:rPr>
          <w:rFonts w:eastAsia="Times New Roman"/>
          <w:szCs w:val="24"/>
        </w:rPr>
      </w:pPr>
      <w:r>
        <w:rPr>
          <w:rFonts w:eastAsia="Times New Roman"/>
          <w:szCs w:val="24"/>
        </w:rPr>
        <w:t>Domes priekšsēdētājs:</w:t>
      </w:r>
      <w:r>
        <w:rPr>
          <w:rFonts w:eastAsia="Times New Roman"/>
          <w:szCs w:val="24"/>
        </w:rPr>
        <w:tab/>
        <w:t xml:space="preserve">            (*PARAKSTS)          </w:t>
      </w:r>
      <w:r>
        <w:rPr>
          <w:rFonts w:eastAsia="Times New Roman"/>
          <w:szCs w:val="24"/>
        </w:rPr>
        <w:tab/>
        <w:t>J.Žilko</w:t>
      </w:r>
    </w:p>
    <w:p w14:paraId="7E6D1233" w14:textId="39603A7E" w:rsidR="006C1284" w:rsidRDefault="006C1284" w:rsidP="00E6546F"/>
    <w:p w14:paraId="3BB0D94D" w14:textId="0A8D3D89" w:rsidR="006C1284" w:rsidRDefault="006C1284" w:rsidP="00E6546F"/>
    <w:p w14:paraId="677E6D16" w14:textId="782BC74C" w:rsidR="006C1284" w:rsidRDefault="006C1284" w:rsidP="00E6546F"/>
    <w:p w14:paraId="42899470" w14:textId="331060D5" w:rsidR="006C1284" w:rsidRDefault="006C1284" w:rsidP="00E6546F"/>
    <w:p w14:paraId="165FA48C" w14:textId="6E38482D" w:rsidR="006C1284" w:rsidRDefault="006C1284" w:rsidP="00E6546F"/>
    <w:p w14:paraId="0035E4D5" w14:textId="2E9863DF" w:rsidR="006C1284" w:rsidRDefault="006C1284" w:rsidP="00E6546F"/>
    <w:p w14:paraId="273C2719" w14:textId="49B4BE14" w:rsidR="006C1284" w:rsidRDefault="006C1284" w:rsidP="00E6546F"/>
    <w:p w14:paraId="35ECD07F" w14:textId="590759B3" w:rsidR="006C1284" w:rsidRDefault="006C1284" w:rsidP="00E6546F"/>
    <w:p w14:paraId="0A08FF66" w14:textId="163A9797" w:rsidR="006C1284" w:rsidRDefault="006C1284" w:rsidP="00E6546F"/>
    <w:p w14:paraId="60D643C9" w14:textId="16F35E3F" w:rsidR="006C1284" w:rsidRDefault="006C1284" w:rsidP="00E6546F"/>
    <w:p w14:paraId="117363C4" w14:textId="12C7179E" w:rsidR="006C1284" w:rsidRDefault="006C1284" w:rsidP="00E6546F"/>
    <w:p w14:paraId="7AE1D1D3" w14:textId="443B8C28" w:rsidR="006C1284" w:rsidRDefault="006C1284" w:rsidP="00E6546F"/>
    <w:p w14:paraId="3B7CA1CA" w14:textId="37579242" w:rsidR="006C1284" w:rsidRDefault="006C1284" w:rsidP="00E6546F"/>
    <w:p w14:paraId="3592B995" w14:textId="58E6472B" w:rsidR="006C1284" w:rsidRDefault="006C1284" w:rsidP="00E6546F"/>
    <w:p w14:paraId="154525C0" w14:textId="18C5E429" w:rsidR="006C1284" w:rsidRDefault="006C1284" w:rsidP="00E6546F"/>
    <w:p w14:paraId="7ACEAF37" w14:textId="6624C544" w:rsidR="006C1284" w:rsidRDefault="006C1284" w:rsidP="00E6546F"/>
    <w:p w14:paraId="398E6A2A" w14:textId="1FA80134" w:rsidR="002649D0" w:rsidRPr="002649D0" w:rsidRDefault="002649D0" w:rsidP="002649D0">
      <w:pPr>
        <w:spacing w:line="264" w:lineRule="auto"/>
        <w:ind w:right="-5"/>
        <w:jc w:val="right"/>
        <w:rPr>
          <w:b/>
          <w:bCs/>
        </w:rPr>
      </w:pPr>
      <w:r>
        <w:rPr>
          <w:b/>
          <w:bCs/>
        </w:rPr>
        <w:lastRenderedPageBreak/>
        <w:t>3</w:t>
      </w:r>
      <w:r w:rsidRPr="002649D0">
        <w:rPr>
          <w:b/>
          <w:bCs/>
        </w:rPr>
        <w:t>. pielikums</w:t>
      </w:r>
    </w:p>
    <w:p w14:paraId="278B97E3" w14:textId="77777777" w:rsidR="002649D0" w:rsidRPr="002649D0" w:rsidRDefault="002649D0" w:rsidP="002649D0">
      <w:pPr>
        <w:ind w:firstLine="295"/>
        <w:jc w:val="right"/>
        <w:rPr>
          <w:szCs w:val="24"/>
        </w:rPr>
      </w:pPr>
      <w:r w:rsidRPr="002649D0">
        <w:rPr>
          <w:szCs w:val="24"/>
        </w:rPr>
        <w:t xml:space="preserve">Ķekavas novada pašvaldības </w:t>
      </w:r>
    </w:p>
    <w:p w14:paraId="314EB602" w14:textId="77777777" w:rsidR="002649D0" w:rsidRPr="002649D0" w:rsidRDefault="002649D0" w:rsidP="002649D0">
      <w:pPr>
        <w:ind w:firstLine="295"/>
        <w:jc w:val="right"/>
        <w:rPr>
          <w:szCs w:val="24"/>
        </w:rPr>
      </w:pPr>
      <w:r w:rsidRPr="002649D0">
        <w:rPr>
          <w:szCs w:val="24"/>
        </w:rPr>
        <w:t>2022.gada 21.decembra</w:t>
      </w:r>
    </w:p>
    <w:p w14:paraId="33A93CB3" w14:textId="77777777" w:rsidR="002649D0" w:rsidRPr="002649D0" w:rsidRDefault="002649D0" w:rsidP="002649D0">
      <w:pPr>
        <w:spacing w:after="373" w:line="264" w:lineRule="auto"/>
        <w:ind w:right="-5"/>
        <w:jc w:val="right"/>
        <w:rPr>
          <w:szCs w:val="24"/>
        </w:rPr>
      </w:pPr>
      <w:r w:rsidRPr="002649D0">
        <w:rPr>
          <w:szCs w:val="24"/>
        </w:rPr>
        <w:t xml:space="preserve">saistošajiem noteikumiem Nr. </w:t>
      </w:r>
      <w:r>
        <w:rPr>
          <w:szCs w:val="24"/>
        </w:rPr>
        <w:t>35/2022</w:t>
      </w:r>
    </w:p>
    <w:p w14:paraId="3C171265" w14:textId="77777777" w:rsidR="006C1284" w:rsidRPr="002B2084" w:rsidRDefault="006C1284" w:rsidP="006C1284">
      <w:pPr>
        <w:shd w:val="clear" w:color="auto" w:fill="FFFFFF"/>
        <w:jc w:val="right"/>
        <w:rPr>
          <w:rFonts w:eastAsia="Times New Roman"/>
          <w:szCs w:val="24"/>
          <w:lang w:eastAsia="lv-LV"/>
        </w:rPr>
      </w:pPr>
    </w:p>
    <w:p w14:paraId="5C29852E" w14:textId="77777777" w:rsidR="006C1284" w:rsidRPr="006F46E3" w:rsidRDefault="006C1284" w:rsidP="006C1284">
      <w:pPr>
        <w:shd w:val="clear" w:color="auto" w:fill="FFFFFF"/>
        <w:spacing w:before="240"/>
        <w:jc w:val="center"/>
        <w:rPr>
          <w:rFonts w:eastAsia="Times New Roman"/>
          <w:b/>
          <w:bCs/>
          <w:szCs w:val="24"/>
          <w:lang w:eastAsia="lv-LV"/>
        </w:rPr>
      </w:pPr>
      <w:r w:rsidRPr="006F46E3">
        <w:rPr>
          <w:rFonts w:eastAsia="Times New Roman"/>
          <w:b/>
          <w:bCs/>
          <w:szCs w:val="24"/>
          <w:lang w:eastAsia="lv-LV"/>
        </w:rPr>
        <w:t>Līgums Nr. ____</w:t>
      </w:r>
    </w:p>
    <w:p w14:paraId="3FE72368" w14:textId="77777777" w:rsidR="006C1284" w:rsidRPr="006F46E3" w:rsidRDefault="006C1284" w:rsidP="006C1284">
      <w:pPr>
        <w:shd w:val="clear" w:color="auto" w:fill="FFFFFF"/>
        <w:spacing w:after="100" w:afterAutospacing="1" w:line="293" w:lineRule="atLeast"/>
        <w:ind w:firstLine="300"/>
        <w:jc w:val="center"/>
        <w:rPr>
          <w:rFonts w:eastAsia="Times New Roman"/>
          <w:szCs w:val="24"/>
          <w:lang w:eastAsia="lv-LV"/>
        </w:rPr>
      </w:pPr>
      <w:r>
        <w:rPr>
          <w:rFonts w:eastAsia="Times New Roman"/>
          <w:szCs w:val="24"/>
          <w:lang w:eastAsia="lv-LV"/>
        </w:rPr>
        <w:t>Ķekava</w:t>
      </w:r>
      <w:r w:rsidRPr="006F46E3">
        <w:rPr>
          <w:rFonts w:eastAsia="Times New Roman"/>
          <w:szCs w:val="24"/>
          <w:lang w:eastAsia="lv-LV"/>
        </w:rPr>
        <w:t xml:space="preserve">, </w:t>
      </w:r>
      <w:r>
        <w:rPr>
          <w:rFonts w:eastAsia="Times New Roman"/>
          <w:szCs w:val="24"/>
          <w:lang w:eastAsia="lv-LV"/>
        </w:rPr>
        <w:t>Ķekavas</w:t>
      </w:r>
      <w:r w:rsidRPr="006F46E3">
        <w:rPr>
          <w:rFonts w:eastAsia="Times New Roman"/>
          <w:szCs w:val="24"/>
          <w:lang w:eastAsia="lv-LV"/>
        </w:rPr>
        <w:t xml:space="preserve"> novads</w:t>
      </w:r>
    </w:p>
    <w:p w14:paraId="214623A0" w14:textId="77777777" w:rsidR="006C1284" w:rsidRPr="006F46E3" w:rsidRDefault="006C1284" w:rsidP="006C1284">
      <w:pPr>
        <w:shd w:val="clear" w:color="auto" w:fill="FFFFFF"/>
        <w:spacing w:before="100" w:beforeAutospacing="1" w:after="100" w:afterAutospacing="1" w:line="293" w:lineRule="atLeast"/>
        <w:jc w:val="both"/>
        <w:rPr>
          <w:rFonts w:eastAsia="Times New Roman"/>
          <w:szCs w:val="24"/>
          <w:lang w:eastAsia="lv-LV"/>
        </w:rPr>
      </w:pPr>
      <w:r w:rsidRPr="006F46E3">
        <w:rPr>
          <w:rFonts w:eastAsia="Times New Roman"/>
          <w:szCs w:val="24"/>
          <w:lang w:eastAsia="lv-LV"/>
        </w:rPr>
        <w:t>2022. gada ......................</w:t>
      </w:r>
    </w:p>
    <w:p w14:paraId="1AD1789C" w14:textId="77777777" w:rsidR="006C1284" w:rsidRDefault="006C1284" w:rsidP="006C1284">
      <w:pPr>
        <w:shd w:val="clear" w:color="auto" w:fill="FFFFFF"/>
        <w:spacing w:before="100" w:beforeAutospacing="1" w:after="100" w:afterAutospacing="1" w:line="293" w:lineRule="atLeast"/>
        <w:jc w:val="both"/>
        <w:rPr>
          <w:rFonts w:eastAsia="Times New Roman"/>
          <w:szCs w:val="24"/>
          <w:lang w:eastAsia="lv-LV"/>
        </w:rPr>
      </w:pPr>
      <w:r>
        <w:rPr>
          <w:rFonts w:eastAsia="Times New Roman"/>
          <w:b/>
          <w:bCs/>
          <w:szCs w:val="24"/>
          <w:lang w:eastAsia="lv-LV"/>
        </w:rPr>
        <w:t>Ķekavas</w:t>
      </w:r>
      <w:r w:rsidRPr="006F46E3">
        <w:rPr>
          <w:rFonts w:eastAsia="Times New Roman"/>
          <w:b/>
          <w:bCs/>
          <w:szCs w:val="24"/>
          <w:lang w:eastAsia="lv-LV"/>
        </w:rPr>
        <w:t xml:space="preserve"> novada pašvaldība</w:t>
      </w:r>
      <w:r w:rsidRPr="006F46E3">
        <w:rPr>
          <w:rFonts w:eastAsia="Times New Roman"/>
          <w:szCs w:val="24"/>
          <w:lang w:eastAsia="lv-LV"/>
        </w:rPr>
        <w:t xml:space="preserve">, </w:t>
      </w:r>
      <w:r>
        <w:rPr>
          <w:rFonts w:eastAsia="Times New Roman"/>
          <w:szCs w:val="24"/>
          <w:lang w:eastAsia="lv-LV"/>
        </w:rPr>
        <w:t>NMR kods</w:t>
      </w:r>
      <w:r w:rsidRPr="006F46E3">
        <w:rPr>
          <w:rFonts w:eastAsia="Times New Roman"/>
          <w:szCs w:val="24"/>
          <w:lang w:eastAsia="lv-LV"/>
        </w:rPr>
        <w:t xml:space="preserve"> </w:t>
      </w:r>
      <w:r>
        <w:rPr>
          <w:rFonts w:eastAsia="Times New Roman"/>
          <w:szCs w:val="24"/>
          <w:lang w:eastAsia="lv-LV"/>
        </w:rPr>
        <w:t>90000048491</w:t>
      </w:r>
      <w:r w:rsidRPr="006F46E3">
        <w:rPr>
          <w:rFonts w:eastAsia="Times New Roman"/>
          <w:szCs w:val="24"/>
          <w:lang w:eastAsia="lv-LV"/>
        </w:rPr>
        <w:t xml:space="preserve">, juridiskā adrese </w:t>
      </w:r>
      <w:r w:rsidRPr="00240CC4">
        <w:t>Gaismas iel</w:t>
      </w:r>
      <w:r>
        <w:t xml:space="preserve">a </w:t>
      </w:r>
      <w:r w:rsidRPr="00240CC4">
        <w:t>19</w:t>
      </w:r>
      <w:r>
        <w:t xml:space="preserve"> k</w:t>
      </w:r>
      <w:r w:rsidRPr="00240CC4">
        <w:t>-9</w:t>
      </w:r>
      <w:r>
        <w:t xml:space="preserve">-1, </w:t>
      </w:r>
      <w:r w:rsidRPr="003E539E">
        <w:t>Ķekav</w:t>
      </w:r>
      <w:r>
        <w:t>a, Ķ</w:t>
      </w:r>
      <w:r w:rsidRPr="00240CC4">
        <w:t>ekavas novad</w:t>
      </w:r>
      <w:r>
        <w:t xml:space="preserve">s, LV-2123, </w:t>
      </w:r>
      <w:r w:rsidRPr="00240CC4">
        <w:t>turpmāk saukt</w:t>
      </w:r>
      <w:r>
        <w:t>a</w:t>
      </w:r>
      <w:r w:rsidRPr="00240CC4">
        <w:t xml:space="preserve"> </w:t>
      </w:r>
      <w:r>
        <w:t>–</w:t>
      </w:r>
      <w:r w:rsidRPr="00240CC4">
        <w:t xml:space="preserve"> D</w:t>
      </w:r>
      <w:r>
        <w:t xml:space="preserve">arba devējs, tās izpilddirektores </w:t>
      </w:r>
      <w:r>
        <w:rPr>
          <w:b/>
        </w:rPr>
        <w:t>Jolantas Jansones</w:t>
      </w:r>
      <w:r w:rsidRPr="00240CC4">
        <w:t xml:space="preserve"> personā,</w:t>
      </w:r>
      <w:r>
        <w:t xml:space="preserve"> kura rīkojas saskaņā ar Darba devēja nolikumu</w:t>
      </w:r>
      <w:r w:rsidRPr="006F46E3">
        <w:rPr>
          <w:rFonts w:eastAsia="Times New Roman"/>
          <w:szCs w:val="24"/>
          <w:lang w:eastAsia="lv-LV"/>
        </w:rPr>
        <w:t>, un</w:t>
      </w:r>
    </w:p>
    <w:p w14:paraId="710CB716" w14:textId="77777777" w:rsidR="006C1284" w:rsidRDefault="006C1284" w:rsidP="006C1284">
      <w:pPr>
        <w:shd w:val="clear" w:color="auto" w:fill="FFFFFF"/>
        <w:spacing w:before="100" w:beforeAutospacing="1" w:after="100" w:afterAutospacing="1" w:line="293" w:lineRule="atLeast"/>
        <w:jc w:val="both"/>
        <w:rPr>
          <w:rFonts w:eastAsia="Times New Roman"/>
          <w:szCs w:val="24"/>
          <w:lang w:eastAsia="lv-LV"/>
        </w:rPr>
      </w:pPr>
      <w:r w:rsidRPr="006F46E3">
        <w:rPr>
          <w:rFonts w:eastAsia="Times New Roman"/>
          <w:szCs w:val="24"/>
          <w:lang w:eastAsia="lv-LV"/>
        </w:rPr>
        <w:t>_____________, personas kods _____________, deklarētās dzīvesvietas adrese</w:t>
      </w:r>
      <w:r>
        <w:rPr>
          <w:rFonts w:eastAsia="Times New Roman"/>
          <w:szCs w:val="24"/>
          <w:lang w:eastAsia="lv-LV"/>
        </w:rPr>
        <w:t xml:space="preserve">: </w:t>
      </w:r>
      <w:r w:rsidRPr="006F46E3">
        <w:rPr>
          <w:rFonts w:eastAsia="Times New Roman"/>
          <w:szCs w:val="24"/>
          <w:lang w:eastAsia="lv-LV"/>
        </w:rPr>
        <w:t xml:space="preserve"> __________________, turpmāk saukts/-a </w:t>
      </w:r>
      <w:r>
        <w:rPr>
          <w:rFonts w:eastAsia="Times New Roman"/>
          <w:szCs w:val="24"/>
          <w:lang w:eastAsia="lv-LV"/>
        </w:rPr>
        <w:t xml:space="preserve">– </w:t>
      </w:r>
      <w:r w:rsidRPr="006F46E3">
        <w:rPr>
          <w:rFonts w:eastAsia="Times New Roman"/>
          <w:szCs w:val="24"/>
          <w:lang w:eastAsia="lv-LV"/>
        </w:rPr>
        <w:t xml:space="preserve">Stipendiāts, </w:t>
      </w:r>
    </w:p>
    <w:p w14:paraId="0FD8AC99" w14:textId="77777777" w:rsidR="006C1284" w:rsidRPr="006F46E3" w:rsidRDefault="006C1284" w:rsidP="006C1284">
      <w:pPr>
        <w:shd w:val="clear" w:color="auto" w:fill="FFFFFF"/>
        <w:spacing w:before="100" w:beforeAutospacing="1" w:after="100" w:afterAutospacing="1" w:line="293" w:lineRule="atLeast"/>
        <w:jc w:val="both"/>
        <w:rPr>
          <w:rFonts w:eastAsia="Times New Roman"/>
          <w:szCs w:val="24"/>
          <w:lang w:eastAsia="lv-LV"/>
        </w:rPr>
      </w:pPr>
      <w:r w:rsidRPr="00052784">
        <w:rPr>
          <w:rFonts w:eastAsia="Times New Roman"/>
          <w:szCs w:val="24"/>
          <w:lang w:eastAsia="lv-LV"/>
        </w:rPr>
        <w:t xml:space="preserve">Pašvaldība </w:t>
      </w:r>
      <w:r>
        <w:rPr>
          <w:rFonts w:eastAsia="Times New Roman"/>
          <w:szCs w:val="24"/>
          <w:lang w:eastAsia="lv-LV"/>
        </w:rPr>
        <w:t>un</w:t>
      </w:r>
      <w:r w:rsidRPr="00052784">
        <w:rPr>
          <w:rFonts w:eastAsia="Times New Roman"/>
          <w:szCs w:val="24"/>
          <w:lang w:eastAsia="lv-LV"/>
        </w:rPr>
        <w:t xml:space="preserve"> Stipendiāt</w:t>
      </w:r>
      <w:r>
        <w:rPr>
          <w:rFonts w:eastAsia="Times New Roman"/>
          <w:szCs w:val="24"/>
          <w:lang w:eastAsia="lv-LV"/>
        </w:rPr>
        <w:t>s</w:t>
      </w:r>
      <w:r w:rsidRPr="00052784">
        <w:rPr>
          <w:rFonts w:eastAsia="Times New Roman"/>
          <w:szCs w:val="24"/>
          <w:lang w:eastAsia="lv-LV"/>
        </w:rPr>
        <w:t xml:space="preserve"> </w:t>
      </w:r>
      <w:r w:rsidRPr="006F46E3">
        <w:rPr>
          <w:rFonts w:eastAsia="Times New Roman"/>
          <w:szCs w:val="24"/>
          <w:lang w:eastAsia="lv-LV"/>
        </w:rPr>
        <w:t>abi kopā turpmāk saukti Līdzēji un katrs atsevišķi – Līdzējs,</w:t>
      </w:r>
    </w:p>
    <w:p w14:paraId="066228C0" w14:textId="77777777" w:rsidR="006C1284" w:rsidRPr="006F46E3" w:rsidRDefault="006C1284" w:rsidP="006C1284">
      <w:pPr>
        <w:shd w:val="clear" w:color="auto" w:fill="FFFFFF"/>
        <w:spacing w:before="100" w:beforeAutospacing="1" w:after="100" w:afterAutospacing="1" w:line="293" w:lineRule="atLeast"/>
        <w:jc w:val="both"/>
        <w:rPr>
          <w:rFonts w:eastAsia="Times New Roman"/>
          <w:szCs w:val="24"/>
          <w:lang w:eastAsia="lv-LV"/>
        </w:rPr>
      </w:pPr>
      <w:r w:rsidRPr="006F46E3">
        <w:rPr>
          <w:rFonts w:eastAsia="Times New Roman"/>
          <w:szCs w:val="24"/>
          <w:lang w:eastAsia="lv-LV"/>
        </w:rPr>
        <w:t xml:space="preserve">ievērojot </w:t>
      </w:r>
      <w:r>
        <w:rPr>
          <w:rFonts w:eastAsia="Times New Roman"/>
          <w:szCs w:val="24"/>
          <w:lang w:eastAsia="lv-LV"/>
        </w:rPr>
        <w:t>Ķekavas</w:t>
      </w:r>
      <w:r w:rsidRPr="006F46E3">
        <w:rPr>
          <w:rFonts w:eastAsia="Times New Roman"/>
          <w:szCs w:val="24"/>
          <w:lang w:eastAsia="lv-LV"/>
        </w:rPr>
        <w:t xml:space="preserve"> novada </w:t>
      </w:r>
      <w:r>
        <w:rPr>
          <w:rFonts w:eastAsia="Times New Roman"/>
          <w:szCs w:val="24"/>
          <w:lang w:eastAsia="lv-LV"/>
        </w:rPr>
        <w:t>pašvaldības</w:t>
      </w:r>
      <w:r w:rsidRPr="006F46E3">
        <w:rPr>
          <w:rFonts w:eastAsia="Times New Roman"/>
          <w:szCs w:val="24"/>
          <w:lang w:eastAsia="lv-LV"/>
        </w:rPr>
        <w:t xml:space="preserve"> 2022.gada </w:t>
      </w:r>
      <w:r>
        <w:rPr>
          <w:rFonts w:eastAsia="Times New Roman"/>
          <w:szCs w:val="24"/>
          <w:lang w:eastAsia="lv-LV"/>
        </w:rPr>
        <w:t>21.decembra</w:t>
      </w:r>
      <w:r w:rsidRPr="006F46E3">
        <w:rPr>
          <w:rFonts w:eastAsia="Times New Roman"/>
          <w:szCs w:val="24"/>
          <w:lang w:eastAsia="lv-LV"/>
        </w:rPr>
        <w:t xml:space="preserve"> saistošos noteikumus Nr. </w:t>
      </w:r>
      <w:r>
        <w:rPr>
          <w:rFonts w:eastAsia="Times New Roman"/>
          <w:szCs w:val="24"/>
          <w:lang w:eastAsia="lv-LV"/>
        </w:rPr>
        <w:t>__</w:t>
      </w:r>
      <w:r w:rsidRPr="006F46E3">
        <w:rPr>
          <w:rFonts w:eastAsia="Times New Roman"/>
          <w:szCs w:val="24"/>
          <w:lang w:eastAsia="lv-LV"/>
        </w:rPr>
        <w:t xml:space="preserve"> "</w:t>
      </w:r>
      <w:r>
        <w:rPr>
          <w:rFonts w:eastAsia="Times New Roman"/>
          <w:szCs w:val="24"/>
          <w:lang w:eastAsia="lv-LV"/>
        </w:rPr>
        <w:t>Par kārtību, kādā Ķekavas novada pašvaldība piešķir stipendijas studentiem, kuri studē pašvaldības atbalstītās izglītības programmās, darbam izglītības iestādēs</w:t>
      </w:r>
      <w:r w:rsidRPr="006F46E3">
        <w:rPr>
          <w:rFonts w:eastAsia="Times New Roman"/>
          <w:szCs w:val="24"/>
          <w:lang w:eastAsia="lv-LV"/>
        </w:rPr>
        <w:t>"</w:t>
      </w:r>
      <w:r>
        <w:rPr>
          <w:rFonts w:eastAsia="Times New Roman"/>
          <w:szCs w:val="24"/>
          <w:lang w:eastAsia="lv-LV"/>
        </w:rPr>
        <w:t xml:space="preserve">, </w:t>
      </w:r>
      <w:r w:rsidRPr="006F46E3">
        <w:rPr>
          <w:rFonts w:eastAsia="Times New Roman"/>
          <w:szCs w:val="24"/>
          <w:lang w:eastAsia="lv-LV"/>
        </w:rPr>
        <w:t xml:space="preserve">turpmāk – Saistošie noteikumi, pamatojoties uz </w:t>
      </w:r>
      <w:r>
        <w:rPr>
          <w:rFonts w:eastAsia="Times New Roman"/>
          <w:szCs w:val="24"/>
          <w:lang w:eastAsia="lv-LV"/>
        </w:rPr>
        <w:t>Ķekavas</w:t>
      </w:r>
      <w:r w:rsidRPr="006F46E3">
        <w:rPr>
          <w:rFonts w:eastAsia="Times New Roman"/>
          <w:szCs w:val="24"/>
          <w:lang w:eastAsia="lv-LV"/>
        </w:rPr>
        <w:t xml:space="preserve"> novada domes Stipendiju piešķiršanas komisijas 20.... gada ................ lēmumu (protokols Nr......), izsakot savu brīvu gribu, bez viltus, spaidiem un maldiem, noslēdz šādu līgumu</w:t>
      </w:r>
      <w:r>
        <w:rPr>
          <w:rFonts w:eastAsia="Times New Roman"/>
          <w:szCs w:val="24"/>
          <w:lang w:eastAsia="lv-LV"/>
        </w:rPr>
        <w:t xml:space="preserve">, </w:t>
      </w:r>
      <w:r w:rsidRPr="006F46E3">
        <w:rPr>
          <w:rFonts w:eastAsia="Times New Roman"/>
          <w:szCs w:val="24"/>
          <w:lang w:eastAsia="lv-LV"/>
        </w:rPr>
        <w:t>turpmāk</w:t>
      </w:r>
      <w:r>
        <w:rPr>
          <w:rFonts w:eastAsia="Times New Roman"/>
          <w:szCs w:val="24"/>
          <w:lang w:eastAsia="lv-LV"/>
        </w:rPr>
        <w:t xml:space="preserve"> saukts</w:t>
      </w:r>
      <w:r w:rsidRPr="006F46E3">
        <w:rPr>
          <w:rFonts w:eastAsia="Times New Roman"/>
          <w:szCs w:val="24"/>
          <w:lang w:eastAsia="lv-LV"/>
        </w:rPr>
        <w:t xml:space="preserve"> – Līgums:</w:t>
      </w:r>
    </w:p>
    <w:p w14:paraId="7EC205F1" w14:textId="77777777" w:rsidR="006C1284" w:rsidRPr="006F46E3" w:rsidRDefault="006C1284" w:rsidP="006C1284">
      <w:pPr>
        <w:shd w:val="clear" w:color="auto" w:fill="FFFFFF"/>
        <w:spacing w:before="100" w:beforeAutospacing="1" w:after="100" w:afterAutospacing="1" w:line="293" w:lineRule="atLeast"/>
        <w:ind w:firstLine="300"/>
        <w:jc w:val="center"/>
        <w:rPr>
          <w:rFonts w:eastAsia="Times New Roman"/>
          <w:b/>
          <w:bCs/>
          <w:szCs w:val="24"/>
          <w:lang w:eastAsia="lv-LV"/>
        </w:rPr>
      </w:pPr>
      <w:r w:rsidRPr="006F46E3">
        <w:rPr>
          <w:rFonts w:eastAsia="Times New Roman"/>
          <w:b/>
          <w:bCs/>
          <w:szCs w:val="24"/>
          <w:lang w:eastAsia="lv-LV"/>
        </w:rPr>
        <w:t>I. Līguma priekšmets</w:t>
      </w:r>
    </w:p>
    <w:p w14:paraId="746AF797" w14:textId="239CDE09"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1. </w:t>
      </w:r>
      <w:r w:rsidR="006C1284" w:rsidRPr="00052784">
        <w:rPr>
          <w:rFonts w:eastAsia="Times New Roman"/>
          <w:szCs w:val="24"/>
          <w:lang w:eastAsia="lv-LV"/>
        </w:rPr>
        <w:t>Pašvaldība apņemas maksāt Stipendiātam stipendiju _________ </w:t>
      </w:r>
      <w:r w:rsidR="006C1284" w:rsidRPr="00052784">
        <w:rPr>
          <w:rFonts w:eastAsia="Times New Roman"/>
          <w:i/>
          <w:iCs/>
          <w:szCs w:val="24"/>
          <w:lang w:eastAsia="lv-LV"/>
        </w:rPr>
        <w:t>euro</w:t>
      </w:r>
      <w:r w:rsidR="006C1284" w:rsidRPr="00052784">
        <w:rPr>
          <w:rFonts w:eastAsia="Times New Roman"/>
          <w:szCs w:val="24"/>
          <w:lang w:eastAsia="lv-LV"/>
        </w:rPr>
        <w:t> mēnesī (turpmāk – Stipendija).</w:t>
      </w:r>
    </w:p>
    <w:p w14:paraId="46A96499" w14:textId="72F8DA7F" w:rsidR="006C1284" w:rsidRPr="000527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2. </w:t>
      </w:r>
      <w:r w:rsidR="006C1284" w:rsidRPr="00052784">
        <w:rPr>
          <w:rFonts w:eastAsia="Times New Roman"/>
          <w:szCs w:val="24"/>
          <w:lang w:eastAsia="lv-LV"/>
        </w:rPr>
        <w:t>Stipendija tiek maksāta ar mērķi, lai Stipendiāts apgūtu _____________ specialitāti un nodibinātu/turpinātu darba tiesiskās attiecības ar Pašvaldību tās dibinātajā izglītības iestādē minētajā specialitātē.</w:t>
      </w:r>
    </w:p>
    <w:p w14:paraId="6B852E73" w14:textId="77777777" w:rsidR="006C1284" w:rsidRPr="006F46E3" w:rsidRDefault="006C1284" w:rsidP="004D23B5">
      <w:pPr>
        <w:shd w:val="clear" w:color="auto" w:fill="FFFFFF"/>
        <w:spacing w:before="100" w:beforeAutospacing="1" w:after="240"/>
        <w:ind w:firstLine="301"/>
        <w:jc w:val="center"/>
        <w:rPr>
          <w:rFonts w:eastAsia="Times New Roman"/>
          <w:b/>
          <w:bCs/>
          <w:szCs w:val="24"/>
          <w:lang w:eastAsia="lv-LV"/>
        </w:rPr>
      </w:pPr>
      <w:r w:rsidRPr="006F46E3">
        <w:rPr>
          <w:rFonts w:eastAsia="Times New Roman"/>
          <w:b/>
          <w:bCs/>
          <w:szCs w:val="24"/>
          <w:lang w:eastAsia="lv-LV"/>
        </w:rPr>
        <w:t>II. Stipendijas maksāšanas noteikumi un norēķinu kārtība</w:t>
      </w:r>
    </w:p>
    <w:p w14:paraId="6F53EF0E" w14:textId="70845CBF"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3. </w:t>
      </w:r>
      <w:r w:rsidR="006C1284" w:rsidRPr="00052784">
        <w:rPr>
          <w:rFonts w:eastAsia="Times New Roman"/>
          <w:szCs w:val="24"/>
          <w:lang w:eastAsia="lv-LV"/>
        </w:rPr>
        <w:t>Stipendija tiek maksāta 10 mēnešus gadā visu studiju laiku</w:t>
      </w:r>
      <w:r w:rsidR="006C1284">
        <w:rPr>
          <w:rFonts w:eastAsia="Times New Roman"/>
          <w:szCs w:val="24"/>
          <w:lang w:eastAsia="lv-LV"/>
        </w:rPr>
        <w:t>.</w:t>
      </w:r>
    </w:p>
    <w:p w14:paraId="0206E0E7" w14:textId="5DCA1EE6"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4. </w:t>
      </w:r>
      <w:r w:rsidR="006C1284" w:rsidRPr="00052784">
        <w:rPr>
          <w:rFonts w:eastAsia="Times New Roman"/>
          <w:szCs w:val="24"/>
          <w:lang w:eastAsia="lv-LV"/>
        </w:rPr>
        <w:t>Pašvaldība, veicot stipendijas izmaksu, budžetā pārskaita normatīvajos aktos paredzētos nodokļus.</w:t>
      </w:r>
    </w:p>
    <w:p w14:paraId="5CEEB849" w14:textId="65F98BD6"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5. </w:t>
      </w:r>
      <w:r w:rsidR="006C1284" w:rsidRPr="00052784">
        <w:rPr>
          <w:rFonts w:eastAsia="Times New Roman"/>
          <w:szCs w:val="24"/>
          <w:lang w:eastAsia="lv-LV"/>
        </w:rPr>
        <w:t>Stipendiju izmaksā katru mēnesi, un tā tiek pārskaitīta uz Stipendiāta norādīto kredītiestādes norēķinu kontu līdz nākamā mēneša 15. datumam.</w:t>
      </w:r>
    </w:p>
    <w:p w14:paraId="4D20B578" w14:textId="5100061B"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6. </w:t>
      </w:r>
      <w:r w:rsidR="006C1284" w:rsidRPr="00052784">
        <w:rPr>
          <w:rFonts w:eastAsia="Times New Roman"/>
          <w:szCs w:val="24"/>
          <w:lang w:eastAsia="lv-LV"/>
        </w:rPr>
        <w:t>Par Stipendijas saņemšanas dienu Līdzēji atzīst datumu, kad Pašvaldība veikusi maksājumu.</w:t>
      </w:r>
    </w:p>
    <w:p w14:paraId="7ADE8B1E" w14:textId="4596C957"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7. </w:t>
      </w:r>
      <w:r w:rsidR="006C1284" w:rsidRPr="00052784">
        <w:rPr>
          <w:rFonts w:eastAsia="Times New Roman"/>
          <w:szCs w:val="24"/>
          <w:lang w:eastAsia="lv-LV"/>
        </w:rPr>
        <w:t>Pašvaldība katru gadu sastāda apliecinājumu par attiecīgajā periodā aprēķinātās un izmaksātās stipendijas un ieturēto nodokļu apmēru</w:t>
      </w:r>
      <w:r w:rsidR="006C1284">
        <w:rPr>
          <w:rFonts w:eastAsia="Times New Roman"/>
          <w:szCs w:val="24"/>
          <w:lang w:eastAsia="lv-LV"/>
        </w:rPr>
        <w:t xml:space="preserve"> un </w:t>
      </w:r>
      <w:r w:rsidR="006C1284" w:rsidRPr="00052784">
        <w:rPr>
          <w:rFonts w:eastAsia="Times New Roman"/>
          <w:szCs w:val="24"/>
          <w:lang w:eastAsia="lv-LV"/>
        </w:rPr>
        <w:t xml:space="preserve">iesniedz Stipendiātam. Stipendiāts piecu dienu laikā no apliecinājuma saņemšanas dienas paraksta apliecinājumu un iesniedz to Pašvaldībai. </w:t>
      </w:r>
      <w:r w:rsidR="006C1284" w:rsidRPr="00052784">
        <w:rPr>
          <w:rFonts w:eastAsia="Times New Roman"/>
          <w:szCs w:val="24"/>
          <w:lang w:eastAsia="lv-LV"/>
        </w:rPr>
        <w:lastRenderedPageBreak/>
        <w:t>Ja Stipendiāts noteiktajā termiņā neiesniedz apliecinājumu Pašvaldībai, tai ir tiesības vienpusēji pārtraukt stipendijas izmaksu līdz brīdim, kad iesniegts apliecinājums.</w:t>
      </w:r>
    </w:p>
    <w:p w14:paraId="468BE586" w14:textId="29985CAD"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8. </w:t>
      </w:r>
      <w:r w:rsidR="006C1284" w:rsidRPr="00052784">
        <w:rPr>
          <w:rFonts w:eastAsia="Times New Roman"/>
          <w:szCs w:val="24"/>
          <w:lang w:eastAsia="lv-LV"/>
        </w:rPr>
        <w:t>Stipendijas izmaksu pārtrauc, ja:</w:t>
      </w:r>
    </w:p>
    <w:p w14:paraId="7FF1279B" w14:textId="109CB4C5"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8.1. </w:t>
      </w:r>
      <w:r w:rsidR="006C1284" w:rsidRPr="00052784">
        <w:rPr>
          <w:rFonts w:eastAsia="Times New Roman"/>
          <w:szCs w:val="24"/>
          <w:lang w:eastAsia="lv-LV"/>
        </w:rPr>
        <w:t>Stipendiāts ir atskaitīts no izglītības iestādes nesekmības dēļ;</w:t>
      </w:r>
    </w:p>
    <w:p w14:paraId="61897505" w14:textId="132E98EF"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8.2. </w:t>
      </w:r>
      <w:r w:rsidR="006C1284" w:rsidRPr="00052784">
        <w:rPr>
          <w:rFonts w:eastAsia="Times New Roman"/>
          <w:szCs w:val="24"/>
          <w:lang w:eastAsia="lv-LV"/>
        </w:rPr>
        <w:t>Stipendiāts pārtrauc mācības, izņemot Līguma 10. punktā paredzētajā gadījumā;</w:t>
      </w:r>
    </w:p>
    <w:p w14:paraId="715B29A3" w14:textId="50428BDB"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8.3. </w:t>
      </w:r>
      <w:r w:rsidR="006C1284" w:rsidRPr="00052784">
        <w:rPr>
          <w:rFonts w:eastAsia="Times New Roman"/>
          <w:szCs w:val="24"/>
          <w:lang w:eastAsia="lv-LV"/>
        </w:rPr>
        <w:t>Stipendiāts noteiktajā termiņā nav sekmīgi nokārtojis iepriekšējā mācību semestra vai mācību gada pārbaudījumus;</w:t>
      </w:r>
    </w:p>
    <w:p w14:paraId="515956D6" w14:textId="4CDB330A"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8.4. </w:t>
      </w:r>
      <w:r w:rsidR="006C1284" w:rsidRPr="00052784">
        <w:rPr>
          <w:rFonts w:eastAsia="Times New Roman"/>
          <w:szCs w:val="24"/>
          <w:lang w:eastAsia="lv-LV"/>
        </w:rPr>
        <w:t>Stipendiāts norādītajā termiņā nav iesniedzis Līguma 14.2. apakšpunktā paredzētos dokumentus;</w:t>
      </w:r>
    </w:p>
    <w:p w14:paraId="6B653D0F" w14:textId="020F8ED2"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8.5. </w:t>
      </w:r>
      <w:r w:rsidR="006C1284" w:rsidRPr="00052784">
        <w:rPr>
          <w:rFonts w:eastAsia="Times New Roman"/>
          <w:szCs w:val="24"/>
          <w:lang w:eastAsia="lv-LV"/>
        </w:rPr>
        <w:t>tiek konstatēts, ka stipendiāts sniedzis nepatiesas ziņas vai nav izpildījis studiju plānā paredzētās akadēmiskās saistības</w:t>
      </w:r>
      <w:r w:rsidR="006C1284">
        <w:rPr>
          <w:rFonts w:eastAsia="Times New Roman"/>
          <w:szCs w:val="24"/>
          <w:lang w:eastAsia="lv-LV"/>
        </w:rPr>
        <w:t>;</w:t>
      </w:r>
    </w:p>
    <w:p w14:paraId="25E4692E" w14:textId="6150E2FB" w:rsidR="006C1284" w:rsidRPr="000527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8.6. </w:t>
      </w:r>
      <w:r w:rsidR="006C1284" w:rsidRPr="00052784">
        <w:rPr>
          <w:rFonts w:eastAsia="Times New Roman"/>
          <w:szCs w:val="24"/>
          <w:lang w:eastAsia="lv-LV"/>
        </w:rPr>
        <w:t>ar Stipendiātu tiek pārtrauktas darba tiesiskās attiecības.</w:t>
      </w:r>
    </w:p>
    <w:p w14:paraId="46A3BF96" w14:textId="51E3A688"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9. </w:t>
      </w:r>
      <w:r w:rsidR="006C1284" w:rsidRPr="00052784">
        <w:rPr>
          <w:rFonts w:eastAsia="Times New Roman"/>
          <w:szCs w:val="24"/>
          <w:lang w:eastAsia="lv-LV"/>
        </w:rPr>
        <w:t>Ja Stipendijas izmaksa pārtraukta Līguma 8.1.–8.5. apakšpunktā noteiktajā gadījumā vai darba tiesiskās attiecības ar stipendiātu tiek izbeigtas saskaņā ar </w:t>
      </w:r>
      <w:hyperlink r:id="rId8" w:tgtFrame="_blank" w:history="1">
        <w:r w:rsidR="006C1284" w:rsidRPr="00052784">
          <w:rPr>
            <w:rFonts w:eastAsia="Times New Roman"/>
            <w:szCs w:val="24"/>
            <w:u w:val="single"/>
            <w:lang w:eastAsia="lv-LV"/>
          </w:rPr>
          <w:t>Darba likuma</w:t>
        </w:r>
      </w:hyperlink>
      <w:r w:rsidR="006C1284" w:rsidRPr="00052784">
        <w:rPr>
          <w:rFonts w:eastAsia="Times New Roman"/>
          <w:szCs w:val="24"/>
          <w:lang w:eastAsia="lv-LV"/>
        </w:rPr>
        <w:t> </w:t>
      </w:r>
      <w:hyperlink r:id="rId9" w:anchor="p100" w:tgtFrame="_blank" w:history="1">
        <w:r w:rsidR="006C1284" w:rsidRPr="00052784">
          <w:rPr>
            <w:rFonts w:eastAsia="Times New Roman"/>
            <w:szCs w:val="24"/>
            <w:u w:val="single"/>
            <w:lang w:eastAsia="lv-LV"/>
          </w:rPr>
          <w:t>100. panta</w:t>
        </w:r>
      </w:hyperlink>
      <w:r w:rsidR="006C1284" w:rsidRPr="00052784">
        <w:rPr>
          <w:rFonts w:eastAsia="Times New Roman"/>
          <w:szCs w:val="24"/>
          <w:lang w:eastAsia="lv-LV"/>
        </w:rPr>
        <w:t> pirmo daļu un </w:t>
      </w:r>
      <w:hyperlink r:id="rId10" w:anchor="p101" w:tgtFrame="_blank" w:history="1">
        <w:r w:rsidR="006C1284" w:rsidRPr="00052784">
          <w:rPr>
            <w:rFonts w:eastAsia="Times New Roman"/>
            <w:szCs w:val="24"/>
            <w:u w:val="single"/>
            <w:lang w:eastAsia="lv-LV"/>
          </w:rPr>
          <w:t>101. panta</w:t>
        </w:r>
      </w:hyperlink>
      <w:r w:rsidR="006C1284" w:rsidRPr="00052784">
        <w:rPr>
          <w:rFonts w:eastAsia="Times New Roman"/>
          <w:szCs w:val="24"/>
          <w:lang w:eastAsia="lv-LV"/>
        </w:rPr>
        <w:t> pirmās daļas 1., 2., 3., 4., 5. un 6. punktu, vai Stipendiāts pēc studiju pabeigšanas atsakās noslēgt Līgumā paredzēto darba līgumu, Stipendiāts gada laikā atmaksā visos iepriekšējos periodos saņemto stipendiju proporcionāli pašvaldības iestādē nenostrādātajam laikam specialitātē, par kuru saņēmis stipendiju. Pašvaldība un Stipendiāts var vienoties par ilgāku Stipendijas atmaksāšanas periodu, kas nepārsniedz trīs gadus. Par stipendijas atmaksāšanu vienreizējā maksājumā vai pa daļām noslēdzama atsevišķa vienošanās.</w:t>
      </w:r>
    </w:p>
    <w:p w14:paraId="12F9A7F9" w14:textId="5D5461E3" w:rsidR="006C1284" w:rsidRPr="000527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10. </w:t>
      </w:r>
      <w:r w:rsidR="006C1284" w:rsidRPr="00052784">
        <w:rPr>
          <w:rFonts w:eastAsia="Times New Roman"/>
          <w:szCs w:val="24"/>
          <w:lang w:eastAsia="lv-LV"/>
        </w:rPr>
        <w:t>Stipendiātam atrodoties studiju pārtraukumā, kas piešķirts veselības stāvokļa dēļ, stipendija netiek izmaksāta. Studiju pārtraukums nedrīkst būt ilgāks par vienu studiju gadu. Stipendijas piešķīrumu saglabā un Stipendijas izmaksu atjauno pēc atgriešanās no studiju pārtraukuma, ja Stipendiāts atbilst Stipendijas saņemšanas kritērijiem. Ja Stipendiāts atrodas studiju pārtraukumā citu iemeslu dēļ, Stipendijas izmaksa tiek pārtraukta.</w:t>
      </w:r>
    </w:p>
    <w:p w14:paraId="0EADC411" w14:textId="77777777" w:rsidR="006C1284" w:rsidRPr="006F46E3" w:rsidRDefault="006C1284" w:rsidP="006C1284">
      <w:pPr>
        <w:shd w:val="clear" w:color="auto" w:fill="FFFFFF"/>
        <w:spacing w:before="100" w:beforeAutospacing="1" w:after="100" w:afterAutospacing="1" w:line="293" w:lineRule="atLeast"/>
        <w:ind w:firstLine="300"/>
        <w:jc w:val="center"/>
        <w:rPr>
          <w:rFonts w:eastAsia="Times New Roman"/>
          <w:b/>
          <w:bCs/>
          <w:szCs w:val="24"/>
          <w:lang w:eastAsia="lv-LV"/>
        </w:rPr>
      </w:pPr>
      <w:r w:rsidRPr="006F46E3">
        <w:rPr>
          <w:rFonts w:eastAsia="Times New Roman"/>
          <w:b/>
          <w:bCs/>
          <w:szCs w:val="24"/>
          <w:lang w:eastAsia="lv-LV"/>
        </w:rPr>
        <w:t>III. Pašvaldības tiesības un pienākumi</w:t>
      </w:r>
    </w:p>
    <w:p w14:paraId="3B477407" w14:textId="75C2EA4A"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11. </w:t>
      </w:r>
      <w:r w:rsidR="006C1284" w:rsidRPr="003505A2">
        <w:rPr>
          <w:rFonts w:eastAsia="Times New Roman"/>
          <w:szCs w:val="24"/>
          <w:lang w:eastAsia="lv-LV"/>
        </w:rPr>
        <w:t>Pašvaldības tiesības:</w:t>
      </w:r>
    </w:p>
    <w:p w14:paraId="3F3AFEB2" w14:textId="4C24D77B"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11.1. </w:t>
      </w:r>
      <w:r w:rsidR="006C1284" w:rsidRPr="003505A2">
        <w:rPr>
          <w:rFonts w:eastAsia="Times New Roman"/>
          <w:szCs w:val="24"/>
          <w:lang w:eastAsia="lv-LV"/>
        </w:rPr>
        <w:t>pieprasīt no izglītības iestādes ziņas par Stipendiāta studijām;</w:t>
      </w:r>
    </w:p>
    <w:p w14:paraId="5549B772" w14:textId="6BC32D1C"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11.2. </w:t>
      </w:r>
      <w:r w:rsidR="006C1284" w:rsidRPr="003505A2">
        <w:rPr>
          <w:rFonts w:eastAsia="Times New Roman"/>
          <w:szCs w:val="24"/>
          <w:lang w:eastAsia="lv-LV"/>
        </w:rPr>
        <w:t>pieprasīt no Stipendiāta ar studijām saistītos dokumentus, ja Pašvaldība objektīvu iemeslu dēļ nevar iegūt šos dokumentus no izglītības iestādes;</w:t>
      </w:r>
    </w:p>
    <w:p w14:paraId="080F86E1" w14:textId="332A82C1"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11.3. </w:t>
      </w:r>
      <w:r w:rsidR="006C1284" w:rsidRPr="003505A2">
        <w:rPr>
          <w:rFonts w:eastAsia="Times New Roman"/>
          <w:szCs w:val="24"/>
          <w:lang w:eastAsia="lv-LV"/>
        </w:rPr>
        <w:t>atbilstoši iespējām nodrošināt pasūtījumu zinātniskajam darbam, diplomdarbam, bakalaura vai maģistra darbam;</w:t>
      </w:r>
    </w:p>
    <w:p w14:paraId="56B61FE2" w14:textId="4E10CFA7"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11.4. </w:t>
      </w:r>
      <w:r w:rsidR="006C1284" w:rsidRPr="003505A2">
        <w:rPr>
          <w:rFonts w:eastAsia="Times New Roman"/>
          <w:szCs w:val="24"/>
          <w:lang w:eastAsia="lv-LV"/>
        </w:rPr>
        <w:t>izskatīt izglītības iestādes informāciju (pārskatus) par Stipendiāta sekmēm un izvērtēt, vai Stipendiāts ir tiesīgs arī turpmāk saņemt Stipendiju;</w:t>
      </w:r>
    </w:p>
    <w:p w14:paraId="23F1F925" w14:textId="49D4C315"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11.5. </w:t>
      </w:r>
      <w:r w:rsidR="006C1284" w:rsidRPr="003505A2">
        <w:rPr>
          <w:rFonts w:eastAsia="Times New Roman"/>
          <w:szCs w:val="24"/>
          <w:lang w:eastAsia="lv-LV"/>
        </w:rPr>
        <w:t>pārtraukt stipendijas izmaksu un atprasīt izmaksāto stipendiju Līgumā noteiktajos gadījumos;</w:t>
      </w:r>
    </w:p>
    <w:p w14:paraId="14EFC454" w14:textId="659F98D5"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11.6. </w:t>
      </w:r>
      <w:r w:rsidR="006C1284" w:rsidRPr="003505A2">
        <w:rPr>
          <w:rFonts w:eastAsia="Times New Roman"/>
          <w:szCs w:val="24"/>
          <w:lang w:eastAsia="lv-LV"/>
        </w:rPr>
        <w:t xml:space="preserve">slēgt ar Stipendiātu darba līgumu pirms Līgumā noteiktās </w:t>
      </w:r>
      <w:r w:rsidR="006C1284">
        <w:rPr>
          <w:rFonts w:eastAsia="Times New Roman"/>
          <w:szCs w:val="24"/>
          <w:lang w:eastAsia="lv-LV"/>
        </w:rPr>
        <w:t>izglītības</w:t>
      </w:r>
      <w:r w:rsidR="006C1284" w:rsidRPr="003505A2">
        <w:rPr>
          <w:rFonts w:eastAsia="Times New Roman"/>
          <w:szCs w:val="24"/>
          <w:lang w:eastAsia="lv-LV"/>
        </w:rPr>
        <w:t xml:space="preserve"> iegūšanas;</w:t>
      </w:r>
    </w:p>
    <w:p w14:paraId="4D4B93B8" w14:textId="3220B209"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11.7. </w:t>
      </w:r>
      <w:r w:rsidR="006C1284" w:rsidRPr="003505A2">
        <w:rPr>
          <w:rFonts w:eastAsia="Times New Roman"/>
          <w:szCs w:val="24"/>
          <w:lang w:eastAsia="lv-LV"/>
        </w:rPr>
        <w:t>vienpusēji grozīt Stipendijas apmēru, ja tiek mainīts Saistošajos noteikumos paredzētais stipendijas apmērs.</w:t>
      </w:r>
    </w:p>
    <w:p w14:paraId="676EE570" w14:textId="677CD0BD"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12. </w:t>
      </w:r>
      <w:r w:rsidR="006C1284" w:rsidRPr="003505A2">
        <w:rPr>
          <w:rFonts w:eastAsia="Times New Roman"/>
          <w:szCs w:val="24"/>
          <w:lang w:eastAsia="lv-LV"/>
        </w:rPr>
        <w:t>Pašvaldības pienākumi:</w:t>
      </w:r>
    </w:p>
    <w:p w14:paraId="2464F399" w14:textId="30F0FF3C"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12.1. </w:t>
      </w:r>
      <w:r w:rsidR="006C1284" w:rsidRPr="003505A2">
        <w:rPr>
          <w:rFonts w:eastAsia="Times New Roman"/>
          <w:szCs w:val="24"/>
          <w:lang w:eastAsia="lv-LV"/>
        </w:rPr>
        <w:t>Līgumā noteiktajā kārtībā un apmērā pārskaitīt stipendiju Stipendiātam;</w:t>
      </w:r>
    </w:p>
    <w:p w14:paraId="4FE1FC5D" w14:textId="64F69275"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lastRenderedPageBreak/>
        <w:t xml:space="preserve">12.2. </w:t>
      </w:r>
      <w:r w:rsidR="006C1284" w:rsidRPr="003505A2">
        <w:rPr>
          <w:rFonts w:eastAsia="Times New Roman"/>
          <w:szCs w:val="24"/>
          <w:lang w:eastAsia="lv-LV"/>
        </w:rPr>
        <w:t>saistībā ar stipendiju maksāt nodokļus normatīvajos aktos paredzētajos gadījumos un kārtībā;</w:t>
      </w:r>
    </w:p>
    <w:p w14:paraId="2B9B5613" w14:textId="355AD29A" w:rsidR="006C1284" w:rsidRPr="003505A2"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12.3. </w:t>
      </w:r>
      <w:r w:rsidR="006C1284">
        <w:rPr>
          <w:rFonts w:eastAsia="Times New Roman"/>
          <w:szCs w:val="24"/>
          <w:lang w:eastAsia="lv-LV"/>
        </w:rPr>
        <w:t xml:space="preserve">studiju laikā vai </w:t>
      </w:r>
      <w:r w:rsidR="006C1284" w:rsidRPr="003505A2">
        <w:rPr>
          <w:rFonts w:eastAsia="Times New Roman"/>
          <w:szCs w:val="24"/>
          <w:lang w:eastAsia="lv-LV"/>
        </w:rPr>
        <w:t>pēc studiju beigšanas noslēgt ar Stipendiātu darba līgumu</w:t>
      </w:r>
      <w:r w:rsidR="006C1284">
        <w:rPr>
          <w:rFonts w:eastAsia="Times New Roman"/>
          <w:szCs w:val="24"/>
          <w:lang w:eastAsia="lv-LV"/>
        </w:rPr>
        <w:t>.</w:t>
      </w:r>
    </w:p>
    <w:p w14:paraId="0141EC06" w14:textId="77777777" w:rsidR="006C1284" w:rsidRPr="006F46E3" w:rsidRDefault="006C1284" w:rsidP="006C1284">
      <w:pPr>
        <w:shd w:val="clear" w:color="auto" w:fill="FFFFFF"/>
        <w:spacing w:before="100" w:beforeAutospacing="1" w:after="100" w:afterAutospacing="1" w:line="293" w:lineRule="atLeast"/>
        <w:ind w:firstLine="300"/>
        <w:jc w:val="center"/>
        <w:rPr>
          <w:rFonts w:eastAsia="Times New Roman"/>
          <w:b/>
          <w:bCs/>
          <w:szCs w:val="24"/>
          <w:lang w:eastAsia="lv-LV"/>
        </w:rPr>
      </w:pPr>
      <w:r w:rsidRPr="006F46E3">
        <w:rPr>
          <w:rFonts w:eastAsia="Times New Roman"/>
          <w:b/>
          <w:bCs/>
          <w:szCs w:val="24"/>
          <w:lang w:eastAsia="lv-LV"/>
        </w:rPr>
        <w:t>IV. Stipendiāta tiesības un pienākumi</w:t>
      </w:r>
    </w:p>
    <w:p w14:paraId="590862D7" w14:textId="0656A7F9"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13. </w:t>
      </w:r>
      <w:r w:rsidR="006C1284" w:rsidRPr="003505A2">
        <w:rPr>
          <w:rFonts w:eastAsia="Times New Roman"/>
          <w:szCs w:val="24"/>
          <w:lang w:eastAsia="lv-LV"/>
        </w:rPr>
        <w:t>Stipendiātam ir tiesības saņemt Līgumā noteikto stipendiju.</w:t>
      </w:r>
    </w:p>
    <w:p w14:paraId="31C4C8F2" w14:textId="67CCA2E0"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14. </w:t>
      </w:r>
      <w:r w:rsidR="006C1284" w:rsidRPr="003505A2">
        <w:rPr>
          <w:rFonts w:eastAsia="Times New Roman"/>
          <w:szCs w:val="24"/>
          <w:lang w:eastAsia="lv-LV"/>
        </w:rPr>
        <w:t>Stipendiāta pienākumi:</w:t>
      </w:r>
    </w:p>
    <w:p w14:paraId="655DAE00" w14:textId="0B473D7D"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14.1. </w:t>
      </w:r>
      <w:r w:rsidR="006C1284" w:rsidRPr="003505A2">
        <w:rPr>
          <w:rFonts w:eastAsia="Times New Roman"/>
          <w:szCs w:val="24"/>
          <w:lang w:eastAsia="lv-LV"/>
        </w:rPr>
        <w:t>apgūt Līguma 2. punktā norādīto specialitāti un iegūt izglītību apliecinošu dokumentu;</w:t>
      </w:r>
    </w:p>
    <w:p w14:paraId="55E917C8" w14:textId="255633E7"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14.2. </w:t>
      </w:r>
      <w:r w:rsidR="006C1284" w:rsidRPr="003505A2">
        <w:rPr>
          <w:rFonts w:eastAsia="Times New Roman"/>
          <w:szCs w:val="24"/>
          <w:lang w:eastAsia="lv-LV"/>
        </w:rPr>
        <w:t>pēc Pašvaldības pieprasījuma 10 (desmit) dienu laikā iesniegt:</w:t>
      </w:r>
    </w:p>
    <w:p w14:paraId="6A422F11" w14:textId="2838C64F"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14.2.1. </w:t>
      </w:r>
      <w:r w:rsidR="006C1284" w:rsidRPr="003505A2">
        <w:rPr>
          <w:rFonts w:eastAsia="Times New Roman"/>
          <w:szCs w:val="24"/>
          <w:lang w:eastAsia="lv-LV"/>
        </w:rPr>
        <w:t>pēc studiju semestra beigām – attiecīgā semestra sekmes apliecinošu dokumentu;</w:t>
      </w:r>
    </w:p>
    <w:p w14:paraId="08149019" w14:textId="43D0E71C"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14.2.2. </w:t>
      </w:r>
      <w:r w:rsidR="006C1284" w:rsidRPr="003505A2">
        <w:rPr>
          <w:rFonts w:eastAsia="Times New Roman"/>
          <w:szCs w:val="24"/>
          <w:lang w:eastAsia="lv-LV"/>
        </w:rPr>
        <w:t>izziņu vai sekmju izrakstu, kas apliecina, ka Stipendiāts sekmīgi noteiktā termiņā nokārtojis iepriekšējā mācību gada pārbaudījumus.</w:t>
      </w:r>
    </w:p>
    <w:p w14:paraId="17E8B84C" w14:textId="3036BA4D"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14.3. </w:t>
      </w:r>
      <w:r w:rsidR="006C1284" w:rsidRPr="003505A2">
        <w:rPr>
          <w:rFonts w:eastAsia="Times New Roman"/>
          <w:szCs w:val="24"/>
          <w:lang w:eastAsia="lv-LV"/>
        </w:rPr>
        <w:t xml:space="preserve">pēc studiju pabeigšanas </w:t>
      </w:r>
      <w:r w:rsidR="006C1284">
        <w:rPr>
          <w:rFonts w:eastAsia="Times New Roman"/>
          <w:szCs w:val="24"/>
          <w:lang w:eastAsia="lv-LV"/>
        </w:rPr>
        <w:t>ar nākamo mācību gadu</w:t>
      </w:r>
      <w:r w:rsidR="006C1284" w:rsidRPr="003505A2">
        <w:rPr>
          <w:rFonts w:eastAsia="Times New Roman"/>
          <w:szCs w:val="24"/>
          <w:lang w:eastAsia="lv-LV"/>
        </w:rPr>
        <w:t xml:space="preserve"> nodibināt darba tiesiskās attiecības ar Pašvaldības izglītības iestādi un</w:t>
      </w:r>
      <w:r w:rsidR="006C1284">
        <w:rPr>
          <w:rFonts w:eastAsia="Times New Roman"/>
          <w:szCs w:val="24"/>
          <w:lang w:eastAsia="lv-LV"/>
        </w:rPr>
        <w:t>, vienojoties ar izglītības iestādes vadītāju par noslodzes apjomu,</w:t>
      </w:r>
      <w:r w:rsidR="006C1284" w:rsidRPr="003505A2">
        <w:rPr>
          <w:rFonts w:eastAsia="Times New Roman"/>
          <w:szCs w:val="24"/>
          <w:lang w:eastAsia="lv-LV"/>
        </w:rPr>
        <w:t xml:space="preserve"> nostrādāt </w:t>
      </w:r>
      <w:r w:rsidR="006C1284">
        <w:rPr>
          <w:rFonts w:eastAsia="Times New Roman"/>
          <w:szCs w:val="24"/>
          <w:lang w:eastAsia="lv-LV"/>
        </w:rPr>
        <w:t xml:space="preserve">ne </w:t>
      </w:r>
      <w:r w:rsidR="006C1284" w:rsidRPr="003505A2">
        <w:rPr>
          <w:rFonts w:eastAsia="Times New Roman"/>
          <w:szCs w:val="24"/>
          <w:lang w:eastAsia="lv-LV"/>
        </w:rPr>
        <w:t>mazāk kā turpmākos trīs/piecus gadus (nostrādātajos gados ieskaita reāli nostrādāto laiku).</w:t>
      </w:r>
    </w:p>
    <w:p w14:paraId="55F2EB56" w14:textId="087F00D1"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14.4. </w:t>
      </w:r>
      <w:r w:rsidR="006C1284" w:rsidRPr="003F0BE5">
        <w:rPr>
          <w:rFonts w:eastAsia="Times New Roman"/>
          <w:szCs w:val="24"/>
          <w:lang w:eastAsia="lv-LV"/>
        </w:rPr>
        <w:t>ja Stipendiāts pārtrauc vai izbeidz studijas, 10 (desmit) dienu laikā no šī notikuma iestāšanās informēt Pašvaldību;</w:t>
      </w:r>
    </w:p>
    <w:p w14:paraId="633B3721" w14:textId="512994B0"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14.5. </w:t>
      </w:r>
      <w:r w:rsidR="006C1284" w:rsidRPr="003F0BE5">
        <w:rPr>
          <w:rFonts w:eastAsia="Times New Roman"/>
          <w:szCs w:val="24"/>
          <w:lang w:eastAsia="lv-LV"/>
        </w:rPr>
        <w:t xml:space="preserve">informēt Pašvaldību gadījumā, ja </w:t>
      </w:r>
      <w:r w:rsidR="006C1284">
        <w:rPr>
          <w:rFonts w:eastAsia="Times New Roman"/>
          <w:szCs w:val="24"/>
          <w:lang w:eastAsia="lv-LV"/>
        </w:rPr>
        <w:t>studijas</w:t>
      </w:r>
      <w:r w:rsidR="006C1284" w:rsidRPr="003F0BE5">
        <w:rPr>
          <w:rFonts w:eastAsia="Times New Roman"/>
          <w:szCs w:val="24"/>
          <w:lang w:eastAsia="lv-LV"/>
        </w:rPr>
        <w:t xml:space="preserve"> tiek pārtrauktas uz laiku veselības stāvokļa dēļ, un iesniegt rakstveida iesniegumu stipendijas izmaksu pagaidu pārtraukšanai. Šāds mācību pārtraukums nevar ilgt vairāk par </w:t>
      </w:r>
      <w:r w:rsidR="006C1284">
        <w:rPr>
          <w:rFonts w:eastAsia="Times New Roman"/>
          <w:szCs w:val="24"/>
          <w:lang w:eastAsia="lv-LV"/>
        </w:rPr>
        <w:t>vienu studiju</w:t>
      </w:r>
      <w:r w:rsidR="006C1284" w:rsidRPr="003F0BE5">
        <w:rPr>
          <w:rFonts w:eastAsia="Times New Roman"/>
          <w:szCs w:val="24"/>
          <w:lang w:eastAsia="lv-LV"/>
        </w:rPr>
        <w:t xml:space="preserve"> gadu</w:t>
      </w:r>
      <w:r w:rsidR="006C1284">
        <w:rPr>
          <w:rFonts w:eastAsia="Times New Roman"/>
          <w:szCs w:val="24"/>
          <w:lang w:eastAsia="lv-LV"/>
        </w:rPr>
        <w:t>;</w:t>
      </w:r>
    </w:p>
    <w:p w14:paraId="71BED49D" w14:textId="71CEE431" w:rsidR="006C1284" w:rsidRPr="00134E2D"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14.6. </w:t>
      </w:r>
      <w:r w:rsidR="006C1284" w:rsidRPr="00134E2D">
        <w:rPr>
          <w:rFonts w:eastAsia="Times New Roman"/>
          <w:szCs w:val="24"/>
          <w:lang w:eastAsia="lv-LV"/>
        </w:rPr>
        <w:t>Līgumā noteiktajos gadījumos un kārtībā atmaksāt stipendiju, t.sk. ieturētos nodokļus.</w:t>
      </w:r>
    </w:p>
    <w:p w14:paraId="40EF6CE4" w14:textId="77777777" w:rsidR="006C1284" w:rsidRPr="006F46E3" w:rsidRDefault="006C1284" w:rsidP="006C1284">
      <w:pPr>
        <w:shd w:val="clear" w:color="auto" w:fill="FFFFFF"/>
        <w:spacing w:before="100" w:beforeAutospacing="1" w:after="100" w:afterAutospacing="1" w:line="293" w:lineRule="atLeast"/>
        <w:ind w:firstLine="300"/>
        <w:jc w:val="center"/>
        <w:rPr>
          <w:rFonts w:eastAsia="Times New Roman"/>
          <w:b/>
          <w:bCs/>
          <w:szCs w:val="24"/>
          <w:lang w:eastAsia="lv-LV"/>
        </w:rPr>
      </w:pPr>
      <w:r w:rsidRPr="006F46E3">
        <w:rPr>
          <w:rFonts w:eastAsia="Times New Roman"/>
          <w:b/>
          <w:bCs/>
          <w:szCs w:val="24"/>
          <w:lang w:eastAsia="lv-LV"/>
        </w:rPr>
        <w:t>V. Līdzēju atbildība</w:t>
      </w:r>
    </w:p>
    <w:p w14:paraId="3C31495C" w14:textId="5D03890E"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15. </w:t>
      </w:r>
      <w:r w:rsidR="006C1284" w:rsidRPr="00134E2D">
        <w:rPr>
          <w:rFonts w:eastAsia="Times New Roman"/>
          <w:szCs w:val="24"/>
          <w:lang w:eastAsia="lv-LV"/>
        </w:rPr>
        <w:t>Līdzēji ir atbildīgi par Līgumā noteikto saistību izpildi saskaņā ar Līgumu un normatīvo aktu prasībām.</w:t>
      </w:r>
    </w:p>
    <w:p w14:paraId="49D822CA" w14:textId="3F65E864"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16. </w:t>
      </w:r>
      <w:r w:rsidR="006C1284" w:rsidRPr="00134E2D">
        <w:rPr>
          <w:rFonts w:eastAsia="Times New Roman"/>
          <w:szCs w:val="24"/>
          <w:lang w:eastAsia="lv-LV"/>
        </w:rPr>
        <w:t>Līdzēji tiek atbrīvoti no atbildības par daļēju vai pilnīgu Līguma nepildīšanu, ja šī neizpilde radusies pēc Līguma noslēgšanas nepārvaramas varas rezultātā. Par nepārvaramu varu Līguma izpratnē tiek uzskatītas dabas katastrofas, militāra rakstura darbības, epidēmijas, valsts pārvaldes institūciju lēmumi vai rīkojumi vai citi ārkārtēji apstākļi, kurus Līdzēji nevarēja ne paredzēt, ne novērst.</w:t>
      </w:r>
    </w:p>
    <w:p w14:paraId="03BB8D75" w14:textId="7B8EDBD6"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17. </w:t>
      </w:r>
      <w:r w:rsidR="006C1284" w:rsidRPr="00134E2D">
        <w:rPr>
          <w:rFonts w:eastAsia="Times New Roman"/>
          <w:szCs w:val="24"/>
          <w:lang w:eastAsia="lv-LV"/>
        </w:rPr>
        <w:t>Nepārvaramas varas apstākļu gadījumā Līguma izpildes pienākums tiek apturēts uz attiecīgo nepārvaramas varas apstākļu pastāvēšanas laiku. Nepārvaramas varas apstākļiem ilgstot vairāk par trīs mēnešiem, ikviens no Līdzējiem var atkāpties no Līguma, par to paziņojot rakstveidā.</w:t>
      </w:r>
    </w:p>
    <w:p w14:paraId="4D2E6E76" w14:textId="7784B35B"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18. </w:t>
      </w:r>
      <w:r w:rsidR="006C1284" w:rsidRPr="00134E2D">
        <w:rPr>
          <w:rFonts w:eastAsia="Times New Roman"/>
          <w:szCs w:val="24"/>
          <w:lang w:eastAsia="lv-LV"/>
        </w:rPr>
        <w:t>Līdzēji ir atbildīgi par informācijas, kas iegūta no otras Puses Līguma darbības laikā, glabāšanu un nenodošanu trešajām personām bez otra Līdzēja piekrišanas. Par šādu informāciju Līguma izpratnē tiek uzskatīta visa veida informācija, kura saistīta ar Līguma izpildi, tai skaitā personu dati, jebkura rakstiska, mutiska, elektroniski uzglabāta vai jebkura cita veida informācija, kas iegūta Līguma izpildes laikā un ir neatklājama trešajām personām bez otras Puses iepriekšējas rakstveida piekrišanas, izņemot Latvijas Republikas normatīvajos aktos paredzētos gadījumus.</w:t>
      </w:r>
    </w:p>
    <w:p w14:paraId="09507E1C" w14:textId="0EA1818B"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19. </w:t>
      </w:r>
      <w:r w:rsidR="006C1284" w:rsidRPr="00134E2D">
        <w:rPr>
          <w:rFonts w:eastAsia="Times New Roman"/>
          <w:szCs w:val="24"/>
          <w:lang w:eastAsia="lv-LV"/>
        </w:rPr>
        <w:t>Pašvaldība apstrādās Līgumā norādītos vai Līguma izpildes ietvaros saņemtus Stipendiāta personas datus Līguma saistību izpildes nodrošināšanai un tikai tādā apmērā, kā tas nepieciešams Līguma saistību izpildei un normatīvajos aktos noteikto Pašvaldības saistību izpildei.</w:t>
      </w:r>
    </w:p>
    <w:p w14:paraId="7002B875" w14:textId="70B64567" w:rsidR="006C1284" w:rsidRPr="00134E2D"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lastRenderedPageBreak/>
        <w:t xml:space="preserve">20. </w:t>
      </w:r>
      <w:r w:rsidR="006C1284" w:rsidRPr="00134E2D">
        <w:rPr>
          <w:rFonts w:eastAsia="Times New Roman"/>
          <w:szCs w:val="24"/>
          <w:lang w:eastAsia="lv-LV"/>
        </w:rPr>
        <w:t>Stipendiāta personas datu apstrāde tiek veikta, ievērojot normatīvajos aktos noteiktās prasības šādu datu apstrādei un aizsardzībai.</w:t>
      </w:r>
    </w:p>
    <w:p w14:paraId="336B5ADD" w14:textId="77777777" w:rsidR="006C1284" w:rsidRPr="006F46E3" w:rsidRDefault="006C1284" w:rsidP="004D23B5">
      <w:pPr>
        <w:shd w:val="clear" w:color="auto" w:fill="FFFFFF"/>
        <w:spacing w:before="100" w:beforeAutospacing="1" w:after="100" w:afterAutospacing="1" w:line="293" w:lineRule="atLeast"/>
        <w:jc w:val="center"/>
        <w:rPr>
          <w:rFonts w:eastAsia="Times New Roman"/>
          <w:b/>
          <w:bCs/>
          <w:szCs w:val="24"/>
          <w:lang w:eastAsia="lv-LV"/>
        </w:rPr>
      </w:pPr>
      <w:r w:rsidRPr="006F46E3">
        <w:rPr>
          <w:rFonts w:eastAsia="Times New Roman"/>
          <w:b/>
          <w:bCs/>
          <w:szCs w:val="24"/>
          <w:lang w:eastAsia="lv-LV"/>
        </w:rPr>
        <w:t>VI. Līguma termiņš</w:t>
      </w:r>
    </w:p>
    <w:p w14:paraId="38899B97" w14:textId="772643A4" w:rsidR="006C1284" w:rsidRPr="00134E2D"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21. </w:t>
      </w:r>
      <w:r w:rsidR="006C1284" w:rsidRPr="00134E2D">
        <w:rPr>
          <w:rFonts w:eastAsia="Times New Roman"/>
          <w:szCs w:val="24"/>
          <w:lang w:eastAsia="lv-LV"/>
        </w:rPr>
        <w:t>Līgums stājas spēkā dienā, kad to parakstījuši abi Līdzēji, un ir spēkā līdz pilnīgai saistību izpildei.</w:t>
      </w:r>
    </w:p>
    <w:p w14:paraId="1222B864" w14:textId="77777777" w:rsidR="006C1284" w:rsidRPr="006F46E3" w:rsidRDefault="006C1284" w:rsidP="004D23B5">
      <w:pPr>
        <w:shd w:val="clear" w:color="auto" w:fill="FFFFFF"/>
        <w:spacing w:before="100" w:beforeAutospacing="1" w:after="100" w:afterAutospacing="1" w:line="293" w:lineRule="atLeast"/>
        <w:jc w:val="center"/>
        <w:rPr>
          <w:rFonts w:eastAsia="Times New Roman"/>
          <w:b/>
          <w:bCs/>
          <w:szCs w:val="24"/>
          <w:lang w:eastAsia="lv-LV"/>
        </w:rPr>
      </w:pPr>
      <w:r w:rsidRPr="006F46E3">
        <w:rPr>
          <w:rFonts w:eastAsia="Times New Roman"/>
          <w:b/>
          <w:bCs/>
          <w:szCs w:val="24"/>
          <w:lang w:eastAsia="lv-LV"/>
        </w:rPr>
        <w:t>VII. Noslēguma noteikumi</w:t>
      </w:r>
    </w:p>
    <w:p w14:paraId="59088135" w14:textId="436364C6"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22. </w:t>
      </w:r>
      <w:r w:rsidR="006C1284" w:rsidRPr="00134E2D">
        <w:rPr>
          <w:rFonts w:eastAsia="Times New Roman"/>
          <w:szCs w:val="24"/>
          <w:lang w:eastAsia="lv-LV"/>
        </w:rPr>
        <w:t>Visi grozījumi Līgumā izdarāmi rakstveidā, Līdzējiem savstarpēji vienojoties, un šādi grozījumi kļūst par Līguma neatņemamu sastāvdaļu.</w:t>
      </w:r>
    </w:p>
    <w:p w14:paraId="3651C6E4" w14:textId="0E511D32"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23. </w:t>
      </w:r>
      <w:r w:rsidR="006C1284" w:rsidRPr="00134E2D">
        <w:rPr>
          <w:rFonts w:eastAsia="Times New Roman"/>
          <w:szCs w:val="24"/>
          <w:lang w:eastAsia="lv-LV"/>
        </w:rPr>
        <w:t>Pašvaldība var vienpusēji atkāpties no Līguma, ja tās uzņemtās saistības kļūst neizpildāmas vai Stipendiāts nepilda tā saistības.</w:t>
      </w:r>
    </w:p>
    <w:p w14:paraId="7A47DD3C" w14:textId="5DFF8280"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24. </w:t>
      </w:r>
      <w:r w:rsidR="006C1284" w:rsidRPr="00134E2D">
        <w:rPr>
          <w:rFonts w:eastAsia="Times New Roman"/>
          <w:szCs w:val="24"/>
          <w:lang w:eastAsia="lv-LV"/>
        </w:rPr>
        <w:t>Līdzēji var vienoties par Līguma izbeigšanu pirms termiņa, atsevišķi vienojoties par Līguma izbeigšanas noteikumiem un noslēdzot rakstveida vienošanos.</w:t>
      </w:r>
    </w:p>
    <w:p w14:paraId="31FF40C8" w14:textId="6A3BF3F1"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25. </w:t>
      </w:r>
      <w:r w:rsidR="006C1284" w:rsidRPr="00134E2D">
        <w:rPr>
          <w:rFonts w:eastAsia="Times New Roman"/>
          <w:szCs w:val="24"/>
          <w:lang w:eastAsia="lv-LV"/>
        </w:rPr>
        <w:t>Līdzēji vienojas, ka jebkādi strīdi, domstarpības vai prasības, kas saistītas ar Līgumu un tajā noteikto saistību izpildi, tiek risināti sarunu ceļā. Ja vienošanās netiek panākta</w:t>
      </w:r>
      <w:r w:rsidR="006C1284">
        <w:rPr>
          <w:rFonts w:eastAsia="Times New Roman"/>
          <w:szCs w:val="24"/>
          <w:lang w:eastAsia="lv-LV"/>
        </w:rPr>
        <w:t>,</w:t>
      </w:r>
      <w:r w:rsidR="006C1284" w:rsidRPr="00134E2D">
        <w:rPr>
          <w:rFonts w:eastAsia="Times New Roman"/>
          <w:szCs w:val="24"/>
          <w:lang w:eastAsia="lv-LV"/>
        </w:rPr>
        <w:t xml:space="preserve"> strīds tiek izskatīts tiesā atbilstoši Latvijas Republikas tiesību aktiem.</w:t>
      </w:r>
    </w:p>
    <w:p w14:paraId="28650768" w14:textId="1CF5CD72" w:rsidR="006C1284" w:rsidRDefault="004D23B5" w:rsidP="004D23B5">
      <w:pPr>
        <w:pStyle w:val="ListParagraph"/>
        <w:shd w:val="clear" w:color="auto" w:fill="FFFFFF"/>
        <w:spacing w:before="120"/>
        <w:ind w:left="0" w:firstLine="567"/>
        <w:contextualSpacing w:val="0"/>
        <w:jc w:val="both"/>
        <w:rPr>
          <w:rFonts w:eastAsia="Times New Roman"/>
          <w:szCs w:val="24"/>
          <w:lang w:eastAsia="lv-LV"/>
        </w:rPr>
      </w:pPr>
      <w:r>
        <w:rPr>
          <w:rFonts w:eastAsia="Times New Roman"/>
          <w:szCs w:val="24"/>
          <w:lang w:eastAsia="lv-LV"/>
        </w:rPr>
        <w:t xml:space="preserve">26. </w:t>
      </w:r>
      <w:r w:rsidR="006C1284" w:rsidRPr="00134E2D">
        <w:rPr>
          <w:rFonts w:eastAsia="Times New Roman"/>
          <w:szCs w:val="24"/>
          <w:lang w:eastAsia="lv-LV"/>
        </w:rPr>
        <w:t xml:space="preserve">Līgums </w:t>
      </w:r>
      <w:r w:rsidR="006C1284">
        <w:rPr>
          <w:rFonts w:eastAsia="Times New Roman"/>
          <w:szCs w:val="24"/>
          <w:lang w:eastAsia="lv-LV"/>
        </w:rPr>
        <w:t>izstrādāts un noformēts</w:t>
      </w:r>
      <w:r w:rsidR="006C1284" w:rsidRPr="00134E2D">
        <w:rPr>
          <w:rFonts w:eastAsia="Times New Roman"/>
          <w:szCs w:val="24"/>
          <w:lang w:eastAsia="lv-LV"/>
        </w:rPr>
        <w:t xml:space="preserve"> divos eksemplāros, abiem Līguma eksemplāriem ir vienāds juridiskais spēks, un katrs Līdzējs saņem vienu Līguma eksemplāru.</w:t>
      </w:r>
    </w:p>
    <w:tbl>
      <w:tblPr>
        <w:tblW w:w="5000" w:type="pct"/>
        <w:tblCellMar>
          <w:top w:w="30" w:type="dxa"/>
          <w:left w:w="30" w:type="dxa"/>
          <w:bottom w:w="30" w:type="dxa"/>
          <w:right w:w="30" w:type="dxa"/>
        </w:tblCellMar>
        <w:tblLook w:val="04A0" w:firstRow="1" w:lastRow="0" w:firstColumn="1" w:lastColumn="0" w:noHBand="0" w:noVBand="1"/>
      </w:tblPr>
      <w:tblGrid>
        <w:gridCol w:w="4749"/>
        <w:gridCol w:w="4749"/>
      </w:tblGrid>
      <w:tr w:rsidR="006C1284" w:rsidRPr="006F46E3" w14:paraId="20E52779" w14:textId="77777777" w:rsidTr="005B3BCE">
        <w:tc>
          <w:tcPr>
            <w:tcW w:w="2500" w:type="pct"/>
            <w:hideMark/>
          </w:tcPr>
          <w:p w14:paraId="61287212" w14:textId="124C5EE6" w:rsidR="006C1284" w:rsidRPr="006F46E3" w:rsidRDefault="006C1284" w:rsidP="005B3BCE">
            <w:pPr>
              <w:jc w:val="both"/>
              <w:rPr>
                <w:rFonts w:eastAsia="Times New Roman"/>
                <w:szCs w:val="24"/>
                <w:lang w:eastAsia="lv-LV"/>
              </w:rPr>
            </w:pPr>
            <w:r w:rsidRPr="00134E2D">
              <w:rPr>
                <w:rFonts w:eastAsia="Times New Roman"/>
                <w:szCs w:val="24"/>
                <w:lang w:eastAsia="lv-LV"/>
              </w:rPr>
              <w:br/>
              <w:t> </w:t>
            </w:r>
            <w:r w:rsidRPr="006F46E3">
              <w:rPr>
                <w:rFonts w:eastAsia="Times New Roman"/>
                <w:b/>
                <w:bCs/>
                <w:szCs w:val="24"/>
                <w:lang w:eastAsia="lv-LV"/>
              </w:rPr>
              <w:t>Pašvaldība</w:t>
            </w:r>
          </w:p>
          <w:p w14:paraId="7F727940" w14:textId="77777777" w:rsidR="004D23B5" w:rsidRDefault="004D23B5" w:rsidP="005B3BCE">
            <w:pPr>
              <w:jc w:val="both"/>
              <w:rPr>
                <w:rFonts w:eastAsia="Times New Roman"/>
                <w:b/>
                <w:bCs/>
                <w:szCs w:val="24"/>
                <w:lang w:eastAsia="lv-LV"/>
              </w:rPr>
            </w:pPr>
          </w:p>
          <w:p w14:paraId="67ACFEC5" w14:textId="525AC633" w:rsidR="006C1284" w:rsidRPr="006F46E3" w:rsidRDefault="006C1284" w:rsidP="005B3BCE">
            <w:pPr>
              <w:jc w:val="both"/>
              <w:rPr>
                <w:rFonts w:eastAsia="Times New Roman"/>
                <w:b/>
                <w:bCs/>
                <w:szCs w:val="24"/>
                <w:lang w:eastAsia="lv-LV"/>
              </w:rPr>
            </w:pPr>
            <w:r>
              <w:rPr>
                <w:rFonts w:eastAsia="Times New Roman"/>
                <w:b/>
                <w:bCs/>
                <w:szCs w:val="24"/>
                <w:lang w:eastAsia="lv-LV"/>
              </w:rPr>
              <w:t>Ķekavas</w:t>
            </w:r>
            <w:r w:rsidRPr="006F46E3">
              <w:rPr>
                <w:rFonts w:eastAsia="Times New Roman"/>
                <w:b/>
                <w:bCs/>
                <w:szCs w:val="24"/>
                <w:lang w:eastAsia="lv-LV"/>
              </w:rPr>
              <w:t xml:space="preserve"> novada pašvaldība</w:t>
            </w:r>
          </w:p>
          <w:p w14:paraId="72B6AA6C" w14:textId="77777777" w:rsidR="006C1284" w:rsidRPr="006F46E3" w:rsidRDefault="006C1284" w:rsidP="005B3BCE">
            <w:pPr>
              <w:jc w:val="both"/>
              <w:rPr>
                <w:rFonts w:eastAsia="Times New Roman"/>
                <w:szCs w:val="24"/>
                <w:lang w:eastAsia="lv-LV"/>
              </w:rPr>
            </w:pPr>
            <w:r w:rsidRPr="006F46E3">
              <w:rPr>
                <w:rFonts w:eastAsia="Times New Roman"/>
                <w:szCs w:val="24"/>
                <w:lang w:eastAsia="lv-LV"/>
              </w:rPr>
              <w:t xml:space="preserve">Reģistrācijas Nr. </w:t>
            </w:r>
            <w:r>
              <w:rPr>
                <w:rFonts w:eastAsia="Times New Roman"/>
                <w:szCs w:val="24"/>
                <w:lang w:eastAsia="lv-LV"/>
              </w:rPr>
              <w:t>90000048491</w:t>
            </w:r>
          </w:p>
          <w:p w14:paraId="64B4EFC9" w14:textId="77777777" w:rsidR="006C1284" w:rsidRPr="006F46E3" w:rsidRDefault="006C1284" w:rsidP="005B3BCE">
            <w:pPr>
              <w:jc w:val="both"/>
              <w:rPr>
                <w:rFonts w:eastAsia="Times New Roman"/>
                <w:szCs w:val="24"/>
                <w:lang w:eastAsia="lv-LV"/>
              </w:rPr>
            </w:pPr>
            <w:r w:rsidRPr="006F46E3">
              <w:rPr>
                <w:rFonts w:eastAsia="Times New Roman"/>
                <w:szCs w:val="24"/>
                <w:lang w:eastAsia="lv-LV"/>
              </w:rPr>
              <w:t xml:space="preserve">Juridiskā adrese: </w:t>
            </w:r>
            <w:r>
              <w:rPr>
                <w:rFonts w:eastAsia="Times New Roman"/>
                <w:szCs w:val="24"/>
                <w:lang w:eastAsia="lv-LV"/>
              </w:rPr>
              <w:t>Gaismas</w:t>
            </w:r>
            <w:r w:rsidRPr="006F46E3">
              <w:rPr>
                <w:rFonts w:eastAsia="Times New Roman"/>
                <w:szCs w:val="24"/>
                <w:lang w:eastAsia="lv-LV"/>
              </w:rPr>
              <w:t xml:space="preserve"> iela </w:t>
            </w:r>
            <w:r>
              <w:rPr>
                <w:rFonts w:eastAsia="Times New Roman"/>
                <w:szCs w:val="24"/>
                <w:lang w:eastAsia="lv-LV"/>
              </w:rPr>
              <w:t>19 k 9-1</w:t>
            </w:r>
            <w:r w:rsidRPr="006F46E3">
              <w:rPr>
                <w:rFonts w:eastAsia="Times New Roman"/>
                <w:szCs w:val="24"/>
                <w:lang w:eastAsia="lv-LV"/>
              </w:rPr>
              <w:t>,</w:t>
            </w:r>
          </w:p>
          <w:p w14:paraId="0C5FEA48" w14:textId="77777777" w:rsidR="006C1284" w:rsidRPr="006F46E3" w:rsidRDefault="006C1284" w:rsidP="005B3BCE">
            <w:pPr>
              <w:jc w:val="both"/>
              <w:rPr>
                <w:rFonts w:eastAsia="Times New Roman"/>
                <w:szCs w:val="24"/>
                <w:lang w:eastAsia="lv-LV"/>
              </w:rPr>
            </w:pPr>
            <w:r>
              <w:rPr>
                <w:rFonts w:eastAsia="Times New Roman"/>
                <w:szCs w:val="24"/>
                <w:lang w:eastAsia="lv-LV"/>
              </w:rPr>
              <w:t>Ķekava</w:t>
            </w:r>
            <w:r w:rsidRPr="006F46E3">
              <w:rPr>
                <w:rFonts w:eastAsia="Times New Roman"/>
                <w:szCs w:val="24"/>
                <w:lang w:eastAsia="lv-LV"/>
              </w:rPr>
              <w:t xml:space="preserve">, </w:t>
            </w:r>
            <w:r>
              <w:rPr>
                <w:rFonts w:eastAsia="Times New Roman"/>
                <w:szCs w:val="24"/>
                <w:lang w:eastAsia="lv-LV"/>
              </w:rPr>
              <w:t>Ķekavas</w:t>
            </w:r>
            <w:r w:rsidRPr="006F46E3">
              <w:rPr>
                <w:rFonts w:eastAsia="Times New Roman"/>
                <w:szCs w:val="24"/>
                <w:lang w:eastAsia="lv-LV"/>
              </w:rPr>
              <w:t xml:space="preserve"> nov., LV – </w:t>
            </w:r>
            <w:r>
              <w:rPr>
                <w:rFonts w:eastAsia="Times New Roman"/>
                <w:szCs w:val="24"/>
                <w:lang w:eastAsia="lv-LV"/>
              </w:rPr>
              <w:t>2123</w:t>
            </w:r>
          </w:p>
          <w:p w14:paraId="56AB9416" w14:textId="77777777" w:rsidR="006C1284" w:rsidRPr="00B31D3F" w:rsidRDefault="006C1284" w:rsidP="005B3BCE">
            <w:pPr>
              <w:jc w:val="both"/>
              <w:rPr>
                <w:rFonts w:eastAsia="Times New Roman"/>
                <w:i/>
                <w:iCs/>
                <w:szCs w:val="24"/>
                <w:lang w:eastAsia="lv-LV"/>
              </w:rPr>
            </w:pPr>
            <w:r w:rsidRPr="006F46E3">
              <w:rPr>
                <w:rFonts w:eastAsia="Times New Roman"/>
                <w:szCs w:val="24"/>
                <w:lang w:eastAsia="lv-LV"/>
              </w:rPr>
              <w:t xml:space="preserve">Banka: </w:t>
            </w:r>
            <w:r w:rsidRPr="00B31D3F">
              <w:rPr>
                <w:rFonts w:eastAsia="Times New Roman"/>
                <w:szCs w:val="24"/>
                <w:lang w:eastAsia="lv-LV"/>
              </w:rPr>
              <w:t>AS </w:t>
            </w:r>
            <w:r w:rsidRPr="00B31D3F">
              <w:rPr>
                <w:rFonts w:eastAsia="Times New Roman"/>
                <w:i/>
                <w:iCs/>
                <w:szCs w:val="24"/>
                <w:lang w:eastAsia="lv-LV"/>
              </w:rPr>
              <w:t>SEB banka</w:t>
            </w:r>
          </w:p>
          <w:p w14:paraId="0F5CF839" w14:textId="77777777" w:rsidR="006C1284" w:rsidRDefault="006C1284" w:rsidP="005B3BCE">
            <w:pPr>
              <w:rPr>
                <w:bCs/>
                <w:szCs w:val="24"/>
              </w:rPr>
            </w:pPr>
            <w:r w:rsidRPr="00B31D3F">
              <w:rPr>
                <w:rFonts w:eastAsia="Times New Roman"/>
                <w:szCs w:val="24"/>
                <w:lang w:eastAsia="lv-LV"/>
              </w:rPr>
              <w:t>Konta Nr.</w:t>
            </w:r>
            <w:r w:rsidRPr="00B31D3F">
              <w:rPr>
                <w:szCs w:val="24"/>
              </w:rPr>
              <w:t>LV62UNLA0050014272800</w:t>
            </w:r>
            <w:r w:rsidRPr="006F46E3">
              <w:rPr>
                <w:rFonts w:eastAsia="Times New Roman"/>
                <w:szCs w:val="24"/>
                <w:lang w:eastAsia="lv-LV"/>
              </w:rPr>
              <w:br/>
            </w:r>
            <w:r w:rsidRPr="00D662A3">
              <w:rPr>
                <w:bCs/>
                <w:szCs w:val="24"/>
              </w:rPr>
              <w:t xml:space="preserve">e-pasts: </w:t>
            </w:r>
            <w:hyperlink r:id="rId11" w:history="1">
              <w:r w:rsidRPr="00F323A8">
                <w:rPr>
                  <w:rStyle w:val="Hyperlink"/>
                  <w:bCs/>
                  <w:szCs w:val="24"/>
                </w:rPr>
                <w:t>novads@kekava.lv</w:t>
              </w:r>
            </w:hyperlink>
          </w:p>
          <w:p w14:paraId="7CAB4938" w14:textId="77777777" w:rsidR="006C1284" w:rsidRPr="00134E2D" w:rsidRDefault="006C1284" w:rsidP="005B3BCE">
            <w:pPr>
              <w:rPr>
                <w:bCs/>
                <w:szCs w:val="24"/>
              </w:rPr>
            </w:pPr>
            <w:r w:rsidRPr="00D662A3">
              <w:rPr>
                <w:szCs w:val="24"/>
              </w:rPr>
              <w:t xml:space="preserve">e-pasts rēķiniem: </w:t>
            </w:r>
            <w:hyperlink r:id="rId12" w:history="1">
              <w:r w:rsidRPr="00F323A8">
                <w:rPr>
                  <w:rStyle w:val="Hyperlink"/>
                  <w:szCs w:val="24"/>
                </w:rPr>
                <w:t>rekini@kekava.lv</w:t>
              </w:r>
            </w:hyperlink>
            <w:r>
              <w:rPr>
                <w:szCs w:val="24"/>
              </w:rPr>
              <w:t xml:space="preserve"> </w:t>
            </w:r>
          </w:p>
        </w:tc>
        <w:tc>
          <w:tcPr>
            <w:tcW w:w="2500" w:type="pct"/>
            <w:hideMark/>
          </w:tcPr>
          <w:p w14:paraId="5C84165D" w14:textId="77777777" w:rsidR="004D23B5" w:rsidRDefault="004D23B5" w:rsidP="005B3BCE">
            <w:pPr>
              <w:jc w:val="both"/>
              <w:rPr>
                <w:rFonts w:eastAsia="Times New Roman"/>
                <w:b/>
                <w:bCs/>
                <w:szCs w:val="24"/>
                <w:lang w:eastAsia="lv-LV"/>
              </w:rPr>
            </w:pPr>
          </w:p>
          <w:p w14:paraId="5224D11E" w14:textId="16E14E43" w:rsidR="006C1284" w:rsidRPr="006F46E3" w:rsidRDefault="006C1284" w:rsidP="005B3BCE">
            <w:pPr>
              <w:jc w:val="both"/>
              <w:rPr>
                <w:rFonts w:eastAsia="Times New Roman"/>
                <w:szCs w:val="24"/>
                <w:lang w:eastAsia="lv-LV"/>
              </w:rPr>
            </w:pPr>
            <w:r w:rsidRPr="006F46E3">
              <w:rPr>
                <w:rFonts w:eastAsia="Times New Roman"/>
                <w:b/>
                <w:bCs/>
                <w:szCs w:val="24"/>
                <w:lang w:eastAsia="lv-LV"/>
              </w:rPr>
              <w:t>Stipendiāts</w:t>
            </w:r>
          </w:p>
          <w:p w14:paraId="281E2E06" w14:textId="77777777" w:rsidR="004D23B5" w:rsidRDefault="004D23B5" w:rsidP="005B3BCE">
            <w:pPr>
              <w:jc w:val="both"/>
              <w:rPr>
                <w:rFonts w:eastAsia="Times New Roman"/>
                <w:szCs w:val="24"/>
                <w:lang w:eastAsia="lv-LV"/>
              </w:rPr>
            </w:pPr>
          </w:p>
          <w:p w14:paraId="69775BC4" w14:textId="65A28D93" w:rsidR="006C1284" w:rsidRPr="006F46E3" w:rsidRDefault="006C1284" w:rsidP="005B3BCE">
            <w:pPr>
              <w:jc w:val="both"/>
              <w:rPr>
                <w:rFonts w:eastAsia="Times New Roman"/>
                <w:szCs w:val="24"/>
                <w:lang w:eastAsia="lv-LV"/>
              </w:rPr>
            </w:pPr>
            <w:r w:rsidRPr="006F46E3">
              <w:rPr>
                <w:rFonts w:eastAsia="Times New Roman"/>
                <w:szCs w:val="24"/>
                <w:lang w:eastAsia="lv-LV"/>
              </w:rPr>
              <w:t>Vārds un uzvārds</w:t>
            </w:r>
            <w:r>
              <w:rPr>
                <w:rFonts w:eastAsia="Times New Roman"/>
                <w:szCs w:val="24"/>
                <w:lang w:eastAsia="lv-LV"/>
              </w:rPr>
              <w:t>:</w:t>
            </w:r>
          </w:p>
          <w:p w14:paraId="23084F50" w14:textId="77777777" w:rsidR="006C1284" w:rsidRPr="006F46E3" w:rsidRDefault="006C1284" w:rsidP="005B3BCE">
            <w:pPr>
              <w:jc w:val="both"/>
              <w:rPr>
                <w:rFonts w:eastAsia="Times New Roman"/>
                <w:szCs w:val="24"/>
                <w:lang w:eastAsia="lv-LV"/>
              </w:rPr>
            </w:pPr>
            <w:r w:rsidRPr="006F46E3">
              <w:rPr>
                <w:rFonts w:eastAsia="Times New Roman"/>
                <w:szCs w:val="24"/>
                <w:lang w:eastAsia="lv-LV"/>
              </w:rPr>
              <w:t>Personas kods</w:t>
            </w:r>
            <w:r>
              <w:rPr>
                <w:rFonts w:eastAsia="Times New Roman"/>
                <w:szCs w:val="24"/>
                <w:lang w:eastAsia="lv-LV"/>
              </w:rPr>
              <w:t>:</w:t>
            </w:r>
          </w:p>
          <w:p w14:paraId="10D77320" w14:textId="77777777" w:rsidR="006C1284" w:rsidRPr="006F46E3" w:rsidRDefault="006C1284" w:rsidP="004D23B5">
            <w:pPr>
              <w:rPr>
                <w:rFonts w:eastAsia="Times New Roman"/>
                <w:szCs w:val="24"/>
                <w:lang w:eastAsia="lv-LV"/>
              </w:rPr>
            </w:pPr>
            <w:r w:rsidRPr="006F46E3">
              <w:rPr>
                <w:rFonts w:eastAsia="Times New Roman"/>
                <w:szCs w:val="24"/>
                <w:lang w:eastAsia="lv-LV"/>
              </w:rPr>
              <w:t>Deklarētās dzīvesvietas adrese:</w:t>
            </w:r>
            <w:r w:rsidRPr="006F46E3">
              <w:rPr>
                <w:rFonts w:eastAsia="Times New Roman"/>
                <w:szCs w:val="24"/>
                <w:lang w:eastAsia="lv-LV"/>
              </w:rPr>
              <w:br/>
              <w:t> </w:t>
            </w:r>
          </w:p>
          <w:p w14:paraId="34685BE8" w14:textId="77777777" w:rsidR="006C1284" w:rsidRPr="006F46E3" w:rsidRDefault="006C1284" w:rsidP="005B3BCE">
            <w:pPr>
              <w:jc w:val="both"/>
              <w:rPr>
                <w:rFonts w:eastAsia="Times New Roman"/>
                <w:szCs w:val="24"/>
                <w:lang w:eastAsia="lv-LV"/>
              </w:rPr>
            </w:pPr>
            <w:r w:rsidRPr="006F46E3">
              <w:rPr>
                <w:rFonts w:eastAsia="Times New Roman"/>
                <w:szCs w:val="24"/>
                <w:lang w:eastAsia="lv-LV"/>
              </w:rPr>
              <w:t>Banka</w:t>
            </w:r>
            <w:r>
              <w:rPr>
                <w:rFonts w:eastAsia="Times New Roman"/>
                <w:szCs w:val="24"/>
                <w:lang w:eastAsia="lv-LV"/>
              </w:rPr>
              <w:t>:</w:t>
            </w:r>
          </w:p>
          <w:p w14:paraId="229A9F7C" w14:textId="77777777" w:rsidR="006C1284" w:rsidRPr="006F46E3" w:rsidRDefault="006C1284" w:rsidP="005B3BCE">
            <w:pPr>
              <w:rPr>
                <w:rFonts w:eastAsia="Times New Roman"/>
                <w:szCs w:val="24"/>
                <w:lang w:eastAsia="lv-LV"/>
              </w:rPr>
            </w:pPr>
            <w:r w:rsidRPr="006F46E3">
              <w:rPr>
                <w:rFonts w:eastAsia="Times New Roman"/>
                <w:szCs w:val="24"/>
                <w:lang w:eastAsia="lv-LV"/>
              </w:rPr>
              <w:t>Konta</w:t>
            </w:r>
            <w:r>
              <w:rPr>
                <w:rFonts w:eastAsia="Times New Roman"/>
                <w:szCs w:val="24"/>
                <w:lang w:eastAsia="lv-LV"/>
              </w:rPr>
              <w:t xml:space="preserve"> </w:t>
            </w:r>
            <w:r w:rsidRPr="006F46E3">
              <w:rPr>
                <w:rFonts w:eastAsia="Times New Roman"/>
                <w:szCs w:val="24"/>
                <w:lang w:eastAsia="lv-LV"/>
              </w:rPr>
              <w:t>Nr.</w:t>
            </w:r>
            <w:r w:rsidRPr="006F46E3">
              <w:rPr>
                <w:rFonts w:eastAsia="Times New Roman"/>
                <w:szCs w:val="24"/>
                <w:lang w:eastAsia="lv-LV"/>
              </w:rPr>
              <w:br/>
              <w:t> </w:t>
            </w:r>
          </w:p>
        </w:tc>
      </w:tr>
      <w:tr w:rsidR="006C1284" w:rsidRPr="006F46E3" w14:paraId="5DF18429" w14:textId="77777777" w:rsidTr="005B3BCE">
        <w:tc>
          <w:tcPr>
            <w:tcW w:w="2500" w:type="pct"/>
            <w:hideMark/>
          </w:tcPr>
          <w:p w14:paraId="1228151E" w14:textId="77777777" w:rsidR="006C1284" w:rsidRDefault="006C1284" w:rsidP="005B3BCE">
            <w:pPr>
              <w:jc w:val="both"/>
              <w:rPr>
                <w:rFonts w:eastAsia="Times New Roman"/>
                <w:szCs w:val="24"/>
                <w:lang w:eastAsia="lv-LV"/>
              </w:rPr>
            </w:pPr>
            <w:r w:rsidRPr="006F46E3">
              <w:rPr>
                <w:rFonts w:eastAsia="Times New Roman"/>
                <w:szCs w:val="24"/>
                <w:lang w:eastAsia="lv-LV"/>
              </w:rPr>
              <w:t>Izpilddirektors_________________</w:t>
            </w:r>
          </w:p>
          <w:p w14:paraId="26BED04E" w14:textId="77777777" w:rsidR="006C1284" w:rsidRPr="00134E2D" w:rsidRDefault="006C1284" w:rsidP="005B3BCE">
            <w:pPr>
              <w:ind w:firstLine="1530"/>
              <w:jc w:val="both"/>
              <w:rPr>
                <w:rFonts w:eastAsia="Times New Roman"/>
                <w:sz w:val="20"/>
                <w:szCs w:val="20"/>
                <w:lang w:eastAsia="lv-LV"/>
              </w:rPr>
            </w:pPr>
            <w:r w:rsidRPr="00134E2D">
              <w:rPr>
                <w:rFonts w:eastAsia="Times New Roman"/>
                <w:sz w:val="20"/>
                <w:szCs w:val="20"/>
                <w:lang w:eastAsia="lv-LV"/>
              </w:rPr>
              <w:t>(paraksts)</w:t>
            </w:r>
          </w:p>
        </w:tc>
        <w:tc>
          <w:tcPr>
            <w:tcW w:w="2500" w:type="pct"/>
            <w:hideMark/>
          </w:tcPr>
          <w:p w14:paraId="014A00DA" w14:textId="77777777" w:rsidR="006C1284" w:rsidRDefault="006C1284" w:rsidP="005B3BCE">
            <w:pPr>
              <w:jc w:val="both"/>
              <w:rPr>
                <w:rFonts w:eastAsia="Times New Roman"/>
                <w:szCs w:val="24"/>
                <w:lang w:eastAsia="lv-LV"/>
              </w:rPr>
            </w:pPr>
            <w:r w:rsidRPr="006F46E3">
              <w:rPr>
                <w:rFonts w:eastAsia="Times New Roman"/>
                <w:szCs w:val="24"/>
                <w:lang w:eastAsia="lv-LV"/>
              </w:rPr>
              <w:t>_________________</w:t>
            </w:r>
          </w:p>
          <w:p w14:paraId="0F0F6DBC" w14:textId="77777777" w:rsidR="006C1284" w:rsidRPr="006F46E3" w:rsidRDefault="006C1284" w:rsidP="005B3BCE">
            <w:pPr>
              <w:jc w:val="both"/>
              <w:rPr>
                <w:rFonts w:eastAsia="Times New Roman"/>
                <w:szCs w:val="24"/>
                <w:lang w:eastAsia="lv-LV"/>
              </w:rPr>
            </w:pPr>
            <w:r w:rsidRPr="00134E2D">
              <w:rPr>
                <w:rFonts w:eastAsia="Times New Roman"/>
                <w:sz w:val="20"/>
                <w:szCs w:val="20"/>
                <w:lang w:eastAsia="lv-LV"/>
              </w:rPr>
              <w:t>(paraksts</w:t>
            </w:r>
            <w:r>
              <w:rPr>
                <w:rFonts w:eastAsia="Times New Roman"/>
                <w:sz w:val="20"/>
                <w:szCs w:val="20"/>
                <w:lang w:eastAsia="lv-LV"/>
              </w:rPr>
              <w:t>)</w:t>
            </w:r>
          </w:p>
        </w:tc>
      </w:tr>
      <w:tr w:rsidR="006C1284" w:rsidRPr="006F46E3" w14:paraId="39F7F492" w14:textId="77777777" w:rsidTr="005B3BCE">
        <w:tc>
          <w:tcPr>
            <w:tcW w:w="2500" w:type="pct"/>
            <w:hideMark/>
          </w:tcPr>
          <w:p w14:paraId="15680D73" w14:textId="77777777" w:rsidR="006C1284" w:rsidRPr="006F46E3" w:rsidRDefault="006C1284" w:rsidP="005B3BCE">
            <w:pPr>
              <w:spacing w:before="195"/>
              <w:jc w:val="both"/>
              <w:rPr>
                <w:rFonts w:eastAsia="Times New Roman"/>
                <w:szCs w:val="24"/>
                <w:lang w:eastAsia="lv-LV"/>
              </w:rPr>
            </w:pPr>
            <w:r w:rsidRPr="006F46E3">
              <w:rPr>
                <w:rFonts w:eastAsia="Times New Roman"/>
                <w:szCs w:val="24"/>
                <w:lang w:eastAsia="lv-LV"/>
              </w:rPr>
              <w:t>202.... gada ______________________</w:t>
            </w:r>
          </w:p>
        </w:tc>
        <w:tc>
          <w:tcPr>
            <w:tcW w:w="2500" w:type="pct"/>
            <w:hideMark/>
          </w:tcPr>
          <w:p w14:paraId="53D8A9D3" w14:textId="77777777" w:rsidR="006C1284" w:rsidRPr="006F46E3" w:rsidRDefault="006C1284" w:rsidP="005B3BCE">
            <w:pPr>
              <w:spacing w:before="195"/>
              <w:jc w:val="both"/>
              <w:rPr>
                <w:rFonts w:eastAsia="Times New Roman"/>
                <w:szCs w:val="24"/>
                <w:lang w:eastAsia="lv-LV"/>
              </w:rPr>
            </w:pPr>
            <w:r w:rsidRPr="006F46E3">
              <w:rPr>
                <w:rFonts w:eastAsia="Times New Roman"/>
                <w:szCs w:val="24"/>
                <w:lang w:eastAsia="lv-LV"/>
              </w:rPr>
              <w:t>202.... gada ______________________</w:t>
            </w:r>
          </w:p>
        </w:tc>
      </w:tr>
    </w:tbl>
    <w:p w14:paraId="786E549C" w14:textId="77777777" w:rsidR="006C1284" w:rsidRDefault="006C1284" w:rsidP="006C1284">
      <w:pPr>
        <w:shd w:val="clear" w:color="auto" w:fill="FFFFFF"/>
        <w:jc w:val="both"/>
        <w:rPr>
          <w:rFonts w:eastAsia="Times New Roman"/>
          <w:szCs w:val="24"/>
          <w:lang w:eastAsia="lv-LV"/>
        </w:rPr>
      </w:pPr>
    </w:p>
    <w:p w14:paraId="3BB0E121" w14:textId="77777777" w:rsidR="006C1284" w:rsidRDefault="006C1284" w:rsidP="006C1284">
      <w:pPr>
        <w:shd w:val="clear" w:color="auto" w:fill="FFFFFF"/>
        <w:jc w:val="both"/>
        <w:rPr>
          <w:rFonts w:eastAsia="Times New Roman"/>
          <w:szCs w:val="24"/>
          <w:lang w:eastAsia="lv-LV"/>
        </w:rPr>
      </w:pPr>
    </w:p>
    <w:p w14:paraId="1746707E" w14:textId="77777777" w:rsidR="006C1284" w:rsidRDefault="006C1284" w:rsidP="00E6546F"/>
    <w:p w14:paraId="4F7CFD07" w14:textId="77777777" w:rsidR="006C1284" w:rsidRDefault="006C1284" w:rsidP="00E6546F"/>
    <w:p w14:paraId="22C34A56" w14:textId="77777777" w:rsidR="002649D0" w:rsidRDefault="002649D0" w:rsidP="002649D0">
      <w:pPr>
        <w:overflowPunct w:val="0"/>
        <w:autoSpaceDE w:val="0"/>
        <w:autoSpaceDN w:val="0"/>
        <w:adjustRightInd w:val="0"/>
        <w:textAlignment w:val="baseline"/>
        <w:rPr>
          <w:rFonts w:eastAsia="Times New Roman"/>
          <w:szCs w:val="24"/>
        </w:rPr>
      </w:pPr>
      <w:bookmarkStart w:id="1" w:name="_Hlk122438727"/>
      <w:r>
        <w:rPr>
          <w:rFonts w:eastAsia="Times New Roman"/>
          <w:szCs w:val="24"/>
        </w:rPr>
        <w:t>Domes priekšsēdētājs:</w:t>
      </w:r>
      <w:r>
        <w:rPr>
          <w:rFonts w:eastAsia="Times New Roman"/>
          <w:szCs w:val="24"/>
        </w:rPr>
        <w:tab/>
        <w:t xml:space="preserve">            (*PARAKSTS)          </w:t>
      </w:r>
      <w:r>
        <w:rPr>
          <w:rFonts w:eastAsia="Times New Roman"/>
          <w:szCs w:val="24"/>
        </w:rPr>
        <w:tab/>
        <w:t>J.Žilko</w:t>
      </w:r>
    </w:p>
    <w:bookmarkEnd w:id="1"/>
    <w:p w14:paraId="2F9F8C55" w14:textId="16D76A1B" w:rsidR="006C1284" w:rsidRDefault="006C1284" w:rsidP="00E6546F"/>
    <w:p w14:paraId="610E3D63" w14:textId="28D86C0E" w:rsidR="006C1284" w:rsidRDefault="006C1284" w:rsidP="00E6546F"/>
    <w:p w14:paraId="11B620B1" w14:textId="1310E458" w:rsidR="004D23B5" w:rsidRDefault="004D23B5" w:rsidP="00E6546F"/>
    <w:p w14:paraId="0A14C6BC" w14:textId="5A18C7B4" w:rsidR="004D23B5" w:rsidRDefault="004D23B5" w:rsidP="00E6546F"/>
    <w:p w14:paraId="03B22115" w14:textId="63ABCA30" w:rsidR="004D23B5" w:rsidRDefault="004D23B5" w:rsidP="00E6546F"/>
    <w:p w14:paraId="5078900B" w14:textId="3C3AD275" w:rsidR="004D23B5" w:rsidRDefault="004D23B5" w:rsidP="00E6546F"/>
    <w:p w14:paraId="37A8B1E3" w14:textId="5DBD3412" w:rsidR="004D23B5" w:rsidRDefault="004D23B5" w:rsidP="00E6546F"/>
    <w:p w14:paraId="3E8371E1" w14:textId="53B48853" w:rsidR="004D23B5" w:rsidRDefault="004D23B5" w:rsidP="00E6546F"/>
    <w:p w14:paraId="4FDEABD9" w14:textId="2C73798D" w:rsidR="004D23B5" w:rsidRDefault="004D23B5" w:rsidP="00E6546F"/>
    <w:p w14:paraId="430038AA" w14:textId="764EAFAF" w:rsidR="00AF2D83" w:rsidRPr="00AF2D83" w:rsidRDefault="00AF2D83" w:rsidP="00AF2D83">
      <w:pPr>
        <w:jc w:val="center"/>
        <w:rPr>
          <w:b/>
          <w:bCs/>
          <w:color w:val="000000"/>
          <w:shd w:val="clear" w:color="auto" w:fill="FFFFFF"/>
        </w:rPr>
      </w:pPr>
      <w:r w:rsidRPr="00AF2D83">
        <w:rPr>
          <w:b/>
          <w:bCs/>
        </w:rPr>
        <w:lastRenderedPageBreak/>
        <w:t>Saistošo noteikumu Nr.</w:t>
      </w:r>
      <w:r>
        <w:rPr>
          <w:b/>
          <w:bCs/>
        </w:rPr>
        <w:t>35/2022</w:t>
      </w:r>
    </w:p>
    <w:p w14:paraId="7A8AAE11" w14:textId="77777777" w:rsidR="00AF2D83" w:rsidRPr="00AF2D83" w:rsidRDefault="00AF2D83" w:rsidP="00AF2D83">
      <w:pPr>
        <w:jc w:val="center"/>
        <w:rPr>
          <w:szCs w:val="24"/>
        </w:rPr>
      </w:pPr>
      <w:r w:rsidRPr="00AF2D83">
        <w:rPr>
          <w:b/>
          <w:szCs w:val="24"/>
        </w:rPr>
        <w:t>“Par kārtību, kādā Ķekavas novada pašvaldība piešķir stipendijas studentiem, kuri studē pašvaldības atbalstītās izglītības programmās, darbam izglītības iestādēs”</w:t>
      </w:r>
    </w:p>
    <w:p w14:paraId="3544B9FD" w14:textId="77777777" w:rsidR="00AF2D83" w:rsidRPr="00AF2D83" w:rsidRDefault="00AF2D83" w:rsidP="00AF2D83">
      <w:pPr>
        <w:jc w:val="center"/>
        <w:rPr>
          <w:b/>
          <w:szCs w:val="24"/>
        </w:rPr>
      </w:pPr>
      <w:r w:rsidRPr="00AF2D83">
        <w:rPr>
          <w:b/>
          <w:szCs w:val="24"/>
        </w:rPr>
        <w:t>paskaidrojuma raksts</w:t>
      </w:r>
    </w:p>
    <w:p w14:paraId="289FE379" w14:textId="0AE57251" w:rsidR="00AF2D83" w:rsidRDefault="00AF2D83" w:rsidP="00AF2D83">
      <w:pPr>
        <w:ind w:left="2880" w:firstLine="720"/>
        <w:rPr>
          <w:szCs w:val="24"/>
        </w:rPr>
      </w:pPr>
    </w:p>
    <w:p w14:paraId="1F5F4FAA" w14:textId="77777777" w:rsidR="00AF2D83" w:rsidRPr="00AF2D83" w:rsidRDefault="00AF2D83" w:rsidP="00AF2D83">
      <w:pPr>
        <w:ind w:left="2880"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210"/>
      </w:tblGrid>
      <w:tr w:rsidR="00AF2D83" w:rsidRPr="00AF2D83" w14:paraId="793A1DC3" w14:textId="77777777" w:rsidTr="005B3BCE">
        <w:tc>
          <w:tcPr>
            <w:tcW w:w="4077" w:type="dxa"/>
            <w:tcBorders>
              <w:top w:val="single" w:sz="4" w:space="0" w:color="auto"/>
              <w:left w:val="single" w:sz="4" w:space="0" w:color="auto"/>
              <w:bottom w:val="single" w:sz="4" w:space="0" w:color="auto"/>
              <w:right w:val="single" w:sz="4" w:space="0" w:color="auto"/>
            </w:tcBorders>
            <w:hideMark/>
          </w:tcPr>
          <w:p w14:paraId="18E65427" w14:textId="77777777" w:rsidR="00AF2D83" w:rsidRPr="00AF2D83" w:rsidRDefault="00AF2D83" w:rsidP="00AF2D83">
            <w:pPr>
              <w:rPr>
                <w:b/>
              </w:rPr>
            </w:pPr>
            <w:r w:rsidRPr="00AF2D83">
              <w:rPr>
                <w:b/>
                <w:sz w:val="22"/>
              </w:rPr>
              <w:t>Paskaidrojuma raksta sadaļas</w:t>
            </w:r>
          </w:p>
        </w:tc>
        <w:tc>
          <w:tcPr>
            <w:tcW w:w="5210" w:type="dxa"/>
            <w:tcBorders>
              <w:top w:val="single" w:sz="4" w:space="0" w:color="auto"/>
              <w:left w:val="single" w:sz="4" w:space="0" w:color="auto"/>
              <w:bottom w:val="single" w:sz="4" w:space="0" w:color="auto"/>
              <w:right w:val="single" w:sz="4" w:space="0" w:color="auto"/>
            </w:tcBorders>
            <w:hideMark/>
          </w:tcPr>
          <w:p w14:paraId="573722AD" w14:textId="77777777" w:rsidR="00AF2D83" w:rsidRPr="00AF2D83" w:rsidRDefault="00AF2D83" w:rsidP="00AF2D83">
            <w:pPr>
              <w:rPr>
                <w:b/>
              </w:rPr>
            </w:pPr>
            <w:r w:rsidRPr="00AF2D83">
              <w:rPr>
                <w:b/>
                <w:sz w:val="22"/>
              </w:rPr>
              <w:t>Norādāmā informācija</w:t>
            </w:r>
          </w:p>
        </w:tc>
      </w:tr>
      <w:tr w:rsidR="00AF2D83" w:rsidRPr="00AF2D83" w14:paraId="2B8B5689" w14:textId="77777777" w:rsidTr="005B3BCE">
        <w:trPr>
          <w:trHeight w:val="1206"/>
        </w:trPr>
        <w:tc>
          <w:tcPr>
            <w:tcW w:w="4077" w:type="dxa"/>
            <w:tcBorders>
              <w:top w:val="single" w:sz="4" w:space="0" w:color="auto"/>
              <w:left w:val="single" w:sz="4" w:space="0" w:color="auto"/>
              <w:bottom w:val="single" w:sz="4" w:space="0" w:color="auto"/>
              <w:right w:val="single" w:sz="4" w:space="0" w:color="auto"/>
            </w:tcBorders>
            <w:hideMark/>
          </w:tcPr>
          <w:p w14:paraId="4594B6A7" w14:textId="77777777" w:rsidR="00AF2D83" w:rsidRPr="00AF2D83" w:rsidRDefault="00AF2D83" w:rsidP="00AF2D83">
            <w:r w:rsidRPr="00AF2D83">
              <w:t>1. Projekta nepieciešamības pamatojums</w:t>
            </w:r>
          </w:p>
        </w:tc>
        <w:tc>
          <w:tcPr>
            <w:tcW w:w="5210" w:type="dxa"/>
            <w:tcBorders>
              <w:top w:val="single" w:sz="4" w:space="0" w:color="auto"/>
              <w:left w:val="single" w:sz="4" w:space="0" w:color="auto"/>
              <w:bottom w:val="single" w:sz="4" w:space="0" w:color="auto"/>
              <w:right w:val="single" w:sz="4" w:space="0" w:color="auto"/>
            </w:tcBorders>
            <w:hideMark/>
          </w:tcPr>
          <w:p w14:paraId="75300566" w14:textId="77777777" w:rsidR="00AF2D83" w:rsidRPr="00AF2D83" w:rsidRDefault="00AF2D83" w:rsidP="00AF2D83">
            <w:pPr>
              <w:jc w:val="both"/>
            </w:pPr>
            <w:r w:rsidRPr="00AF2D83">
              <w:t>Pašvaldību likuma 4.panta pirmās daļas 4.punktā ir noteikts, ka pašvaldības funkcija ir gādāt par iedzīvotāju izglītību, tostarp nodrošināt iespēju iegūt obligāto izglītību un gādāt par pirmsskolas izglītības, vidējās izglītības, profesionālās ievirzes izglītības, interešu izglītības un pieaugušo izglītības pieejamību.</w:t>
            </w:r>
          </w:p>
          <w:p w14:paraId="4E4C0700" w14:textId="77777777" w:rsidR="00AF2D83" w:rsidRPr="00AF2D83" w:rsidRDefault="00AF2D83" w:rsidP="00AF2D83">
            <w:pPr>
              <w:jc w:val="both"/>
            </w:pPr>
            <w:r w:rsidRPr="00AF2D83">
              <w:rPr>
                <w:szCs w:val="24"/>
                <w:shd w:val="clear" w:color="auto" w:fill="FFFFFF"/>
              </w:rPr>
              <w:t>No minētajām funkcijām izriet ne tikai iedzīvotājiem noteikto tiesību nodrošināšana izglītībā, bet arī pašvaldības tiesības sniegt finansiālu atbalstu studentiem, kas studē specialitātēs, kas vitāli nepieciešamas Ķekavas novada izglītības iestādēs.</w:t>
            </w:r>
          </w:p>
          <w:p w14:paraId="55B56909" w14:textId="77777777" w:rsidR="00AF2D83" w:rsidRPr="00AF2D83" w:rsidRDefault="00AF2D83" w:rsidP="00AF2D83">
            <w:pPr>
              <w:jc w:val="both"/>
              <w:rPr>
                <w:szCs w:val="24"/>
              </w:rPr>
            </w:pPr>
            <w:r w:rsidRPr="00AF2D83">
              <w:t>Pašvaldību likuma 44.panta otrajā daļā noteikts, ka dome var izdot saistošos noteikumus, lai nodrošinātu pašvaldības autonomo funkciju un brīvprātīgo iniciatīvu izpildi, ievērojot likumos vai Ministru kabineta noteikumos paredzēto funkciju izpildes kārtību.</w:t>
            </w:r>
          </w:p>
        </w:tc>
      </w:tr>
      <w:tr w:rsidR="00AF2D83" w:rsidRPr="00AF2D83" w14:paraId="368D3FE4" w14:textId="77777777" w:rsidTr="005B3BCE">
        <w:tc>
          <w:tcPr>
            <w:tcW w:w="4077" w:type="dxa"/>
            <w:tcBorders>
              <w:top w:val="single" w:sz="4" w:space="0" w:color="auto"/>
              <w:left w:val="single" w:sz="4" w:space="0" w:color="auto"/>
              <w:bottom w:val="single" w:sz="4" w:space="0" w:color="auto"/>
              <w:right w:val="single" w:sz="4" w:space="0" w:color="auto"/>
            </w:tcBorders>
            <w:hideMark/>
          </w:tcPr>
          <w:p w14:paraId="1B839E90" w14:textId="77777777" w:rsidR="00AF2D83" w:rsidRPr="00AF2D83" w:rsidRDefault="00AF2D83" w:rsidP="00AF2D83">
            <w:r w:rsidRPr="00AF2D83">
              <w:t>2.Īss projekta satura izklāsts</w:t>
            </w:r>
          </w:p>
        </w:tc>
        <w:tc>
          <w:tcPr>
            <w:tcW w:w="5210" w:type="dxa"/>
            <w:tcBorders>
              <w:top w:val="single" w:sz="4" w:space="0" w:color="auto"/>
              <w:left w:val="single" w:sz="4" w:space="0" w:color="auto"/>
              <w:bottom w:val="single" w:sz="4" w:space="0" w:color="auto"/>
              <w:right w:val="single" w:sz="4" w:space="0" w:color="auto"/>
            </w:tcBorders>
            <w:hideMark/>
          </w:tcPr>
          <w:p w14:paraId="2366B728" w14:textId="77777777" w:rsidR="00AF2D83" w:rsidRPr="00AF2D83" w:rsidRDefault="00AF2D83" w:rsidP="00AF2D83">
            <w:pPr>
              <w:jc w:val="both"/>
              <w:rPr>
                <w:szCs w:val="24"/>
              </w:rPr>
            </w:pPr>
            <w:r w:rsidRPr="00AF2D83">
              <w:rPr>
                <w:szCs w:val="24"/>
                <w:shd w:val="clear" w:color="auto" w:fill="FFFFFF"/>
              </w:rPr>
              <w:t>Saistošie noteikumi nosaka Ķekavas novada pašvaldības stipendijas iedzīvotājiem, kuri studē izglītības studiju programmās stipendijas apmēru un kārtību, kādā stipendija tiek piešķirta, kārtību kādā tiek noteiktas prioritātes šīs stipendijas piešķiršanā, kā arī šīs stipendijas izmaksas apturēšanas un līguma izbeigšanas gadījumus.</w:t>
            </w:r>
          </w:p>
        </w:tc>
      </w:tr>
      <w:tr w:rsidR="00AF2D83" w:rsidRPr="00AF2D83" w14:paraId="21DD9FBD" w14:textId="77777777" w:rsidTr="005B3BCE">
        <w:tc>
          <w:tcPr>
            <w:tcW w:w="4077" w:type="dxa"/>
            <w:tcBorders>
              <w:top w:val="single" w:sz="4" w:space="0" w:color="auto"/>
              <w:left w:val="single" w:sz="4" w:space="0" w:color="auto"/>
              <w:bottom w:val="single" w:sz="4" w:space="0" w:color="auto"/>
              <w:right w:val="single" w:sz="4" w:space="0" w:color="auto"/>
            </w:tcBorders>
            <w:hideMark/>
          </w:tcPr>
          <w:p w14:paraId="63D8D6CE" w14:textId="77777777" w:rsidR="00AF2D83" w:rsidRPr="00AF2D83" w:rsidRDefault="00AF2D83" w:rsidP="00AF2D83">
            <w:r w:rsidRPr="00AF2D83">
              <w:t>3.Informācija par plānoto projekta ietekmi uz pašvaldības budžetu</w:t>
            </w:r>
          </w:p>
        </w:tc>
        <w:tc>
          <w:tcPr>
            <w:tcW w:w="5210" w:type="dxa"/>
            <w:tcBorders>
              <w:top w:val="single" w:sz="4" w:space="0" w:color="auto"/>
              <w:left w:val="single" w:sz="4" w:space="0" w:color="auto"/>
              <w:bottom w:val="single" w:sz="4" w:space="0" w:color="auto"/>
              <w:right w:val="single" w:sz="4" w:space="0" w:color="auto"/>
            </w:tcBorders>
          </w:tcPr>
          <w:p w14:paraId="10B599E5" w14:textId="77777777" w:rsidR="00AF2D83" w:rsidRPr="00AF2D83" w:rsidRDefault="00AF2D83" w:rsidP="00AF2D83">
            <w:pPr>
              <w:jc w:val="both"/>
              <w:rPr>
                <w:rFonts w:eastAsia="Times New Roman"/>
                <w:szCs w:val="24"/>
              </w:rPr>
            </w:pPr>
            <w:r w:rsidRPr="00AF2D83">
              <w:rPr>
                <w:rFonts w:eastAsia="Times New Roman"/>
                <w:szCs w:val="24"/>
                <w:shd w:val="clear" w:color="auto" w:fill="FFFFFF"/>
              </w:rPr>
              <w:t xml:space="preserve">Prognozējamais finansējuma apmērs – līdz 17500,- </w:t>
            </w:r>
            <w:r w:rsidRPr="00AF2D83">
              <w:rPr>
                <w:rFonts w:eastAsia="Times New Roman"/>
                <w:i/>
                <w:iCs/>
                <w:szCs w:val="24"/>
                <w:shd w:val="clear" w:color="auto" w:fill="FFFFFF"/>
              </w:rPr>
              <w:t>euro</w:t>
            </w:r>
            <w:r w:rsidRPr="00AF2D83">
              <w:rPr>
                <w:rFonts w:eastAsia="Times New Roman"/>
                <w:szCs w:val="24"/>
                <w:shd w:val="clear" w:color="auto" w:fill="FFFFFF"/>
              </w:rPr>
              <w:t> 2023.gadā. Proporcionāli palielinot finansējumu, pamatojoties uz pieprasījumu, izglītības iestāžu nepieciešamību un pretendentu pieprasījumu.</w:t>
            </w:r>
          </w:p>
        </w:tc>
      </w:tr>
      <w:tr w:rsidR="00AF2D83" w:rsidRPr="00AF2D83" w14:paraId="56A5345D" w14:textId="77777777" w:rsidTr="005B3BCE">
        <w:tc>
          <w:tcPr>
            <w:tcW w:w="4077" w:type="dxa"/>
            <w:tcBorders>
              <w:top w:val="single" w:sz="4" w:space="0" w:color="auto"/>
              <w:left w:val="single" w:sz="4" w:space="0" w:color="auto"/>
              <w:bottom w:val="single" w:sz="4" w:space="0" w:color="auto"/>
              <w:right w:val="single" w:sz="4" w:space="0" w:color="auto"/>
            </w:tcBorders>
            <w:hideMark/>
          </w:tcPr>
          <w:p w14:paraId="4E45DC51" w14:textId="77777777" w:rsidR="00AF2D83" w:rsidRPr="00AF2D83" w:rsidRDefault="00AF2D83" w:rsidP="00AF2D83">
            <w:r w:rsidRPr="00AF2D83">
              <w:rPr>
                <w:bCs/>
              </w:rPr>
              <w:t>4.Informācija par plānoto projekta ietekmi uz uzņēmējdarbības vidi pašvaldības teritorijā</w:t>
            </w:r>
          </w:p>
        </w:tc>
        <w:tc>
          <w:tcPr>
            <w:tcW w:w="5210" w:type="dxa"/>
            <w:tcBorders>
              <w:top w:val="single" w:sz="4" w:space="0" w:color="auto"/>
              <w:left w:val="single" w:sz="4" w:space="0" w:color="auto"/>
              <w:bottom w:val="single" w:sz="4" w:space="0" w:color="auto"/>
              <w:right w:val="single" w:sz="4" w:space="0" w:color="auto"/>
            </w:tcBorders>
          </w:tcPr>
          <w:p w14:paraId="6921F447" w14:textId="77777777" w:rsidR="00AF2D83" w:rsidRPr="00AF2D83" w:rsidRDefault="00AF2D83" w:rsidP="00AF2D83">
            <w:pPr>
              <w:autoSpaceDE w:val="0"/>
              <w:autoSpaceDN w:val="0"/>
              <w:adjustRightInd w:val="0"/>
              <w:jc w:val="both"/>
              <w:rPr>
                <w:rFonts w:eastAsia="Times New Roman"/>
                <w:szCs w:val="24"/>
                <w:lang w:eastAsia="lv-LV"/>
              </w:rPr>
            </w:pPr>
            <w:r w:rsidRPr="00AF2D83">
              <w:rPr>
                <w:rFonts w:eastAsia="Times New Roman"/>
                <w:szCs w:val="24"/>
                <w:shd w:val="clear" w:color="auto" w:fill="FFFFFF"/>
                <w:lang w:eastAsia="lv-LV"/>
              </w:rPr>
              <w:t>Izsludinot stipendiju konkursu vienu reizi gadā un dodot iespēju pretendēt uz pašvaldības stipendiju izglītības jomas speciālistu studiju programmās studējošiem, tiks veicināta kvalificētu speciālistu piesaiste Ķekavas novada izglītības iestādēm.</w:t>
            </w:r>
          </w:p>
        </w:tc>
      </w:tr>
      <w:tr w:rsidR="00AF2D83" w:rsidRPr="00AF2D83" w14:paraId="12B9C675" w14:textId="77777777" w:rsidTr="005B3BCE">
        <w:tc>
          <w:tcPr>
            <w:tcW w:w="4077" w:type="dxa"/>
            <w:tcBorders>
              <w:top w:val="single" w:sz="4" w:space="0" w:color="auto"/>
              <w:left w:val="single" w:sz="4" w:space="0" w:color="auto"/>
              <w:bottom w:val="single" w:sz="4" w:space="0" w:color="auto"/>
              <w:right w:val="single" w:sz="4" w:space="0" w:color="auto"/>
            </w:tcBorders>
            <w:hideMark/>
          </w:tcPr>
          <w:p w14:paraId="1AD6B532" w14:textId="77777777" w:rsidR="00AF2D83" w:rsidRPr="00AF2D83" w:rsidRDefault="00AF2D83" w:rsidP="00AF2D83">
            <w:r w:rsidRPr="00AF2D83">
              <w:t>5.Informācija par administratīvajām procedūrām</w:t>
            </w:r>
          </w:p>
        </w:tc>
        <w:tc>
          <w:tcPr>
            <w:tcW w:w="5210" w:type="dxa"/>
            <w:tcBorders>
              <w:top w:val="single" w:sz="4" w:space="0" w:color="auto"/>
              <w:left w:val="single" w:sz="4" w:space="0" w:color="auto"/>
              <w:bottom w:val="single" w:sz="4" w:space="0" w:color="auto"/>
              <w:right w:val="single" w:sz="4" w:space="0" w:color="auto"/>
            </w:tcBorders>
            <w:hideMark/>
          </w:tcPr>
          <w:p w14:paraId="39F1F7BC" w14:textId="77777777" w:rsidR="00AF2D83" w:rsidRPr="00AF2D83" w:rsidRDefault="00AF2D83" w:rsidP="00AF2D83">
            <w:pPr>
              <w:jc w:val="both"/>
              <w:rPr>
                <w:szCs w:val="24"/>
              </w:rPr>
            </w:pPr>
            <w:r w:rsidRPr="00AF2D83">
              <w:rPr>
                <w:szCs w:val="24"/>
                <w:shd w:val="clear" w:color="auto" w:fill="FFFFFF"/>
              </w:rPr>
              <w:t>Pamatojoties uz saistošajiem noteikumiem tiks izveidota stipendiju piešķiršanas komisija, kas būs atbildīga par stipendiju konkursa izsludināšanu, kā arī studējošo iesniegumu izskatīšanu, to izvērtēšanu atbilstoši saistošajos noteikumos noteiktajiem kritērijiem, kā arī par citām darbībām, kas noteiktas saistošajos noteikumos.</w:t>
            </w:r>
            <w:r w:rsidRPr="00AF2D83">
              <w:rPr>
                <w:szCs w:val="24"/>
              </w:rPr>
              <w:t xml:space="preserve"> Saistošie noteikumi publicējami Ķekavas novada pašvaldības mājaslapā </w:t>
            </w:r>
            <w:hyperlink r:id="rId13" w:history="1">
              <w:r w:rsidRPr="00AF2D83">
                <w:rPr>
                  <w:color w:val="0000FF"/>
                  <w:szCs w:val="24"/>
                  <w:u w:val="single"/>
                </w:rPr>
                <w:t>www.kekava.lv</w:t>
              </w:r>
            </w:hyperlink>
            <w:r w:rsidRPr="00AF2D83">
              <w:rPr>
                <w:szCs w:val="24"/>
              </w:rPr>
              <w:t xml:space="preserve"> un  pieejami Ķekavas novada </w:t>
            </w:r>
            <w:r w:rsidRPr="00AF2D83">
              <w:rPr>
                <w:szCs w:val="24"/>
              </w:rPr>
              <w:lastRenderedPageBreak/>
              <w:t>pašvaldības administrācijas ēkās Ķekavā, Baložos, Baldonē, Daugmalē un Izglītības, kultūras un sporta pārvaldē.</w:t>
            </w:r>
          </w:p>
        </w:tc>
      </w:tr>
      <w:tr w:rsidR="00AF2D83" w:rsidRPr="00AF2D83" w14:paraId="10B497AF" w14:textId="77777777" w:rsidTr="005B3BCE">
        <w:tc>
          <w:tcPr>
            <w:tcW w:w="4077" w:type="dxa"/>
            <w:tcBorders>
              <w:top w:val="single" w:sz="4" w:space="0" w:color="auto"/>
              <w:left w:val="single" w:sz="4" w:space="0" w:color="auto"/>
              <w:bottom w:val="single" w:sz="4" w:space="0" w:color="auto"/>
              <w:right w:val="single" w:sz="4" w:space="0" w:color="auto"/>
            </w:tcBorders>
            <w:hideMark/>
          </w:tcPr>
          <w:p w14:paraId="7BFF4434" w14:textId="77777777" w:rsidR="00AF2D83" w:rsidRPr="00AF2D83" w:rsidRDefault="00AF2D83" w:rsidP="00AF2D83">
            <w:r w:rsidRPr="00AF2D83">
              <w:lastRenderedPageBreak/>
              <w:t>6. Informācija par konsultācijām ar privātpersonām</w:t>
            </w:r>
          </w:p>
        </w:tc>
        <w:tc>
          <w:tcPr>
            <w:tcW w:w="5210" w:type="dxa"/>
            <w:tcBorders>
              <w:top w:val="single" w:sz="4" w:space="0" w:color="auto"/>
              <w:left w:val="single" w:sz="4" w:space="0" w:color="auto"/>
              <w:bottom w:val="single" w:sz="4" w:space="0" w:color="auto"/>
              <w:right w:val="single" w:sz="4" w:space="0" w:color="auto"/>
            </w:tcBorders>
            <w:hideMark/>
          </w:tcPr>
          <w:p w14:paraId="0AE86698" w14:textId="77777777" w:rsidR="00AF2D83" w:rsidRPr="00AF2D83" w:rsidRDefault="00AF2D83" w:rsidP="00AF2D83">
            <w:pPr>
              <w:jc w:val="both"/>
            </w:pPr>
            <w:r w:rsidRPr="00AF2D83">
              <w:t xml:space="preserve">Saistošo noteikumu izstrādē ņemti vērā izglītības iestāžu vadītāju priekšlikumi. </w:t>
            </w:r>
          </w:p>
        </w:tc>
      </w:tr>
    </w:tbl>
    <w:p w14:paraId="650AE844" w14:textId="6E7D74EF" w:rsidR="004D23B5" w:rsidRDefault="004D23B5" w:rsidP="00E6546F"/>
    <w:p w14:paraId="5DFBD4CE" w14:textId="77777777" w:rsidR="004D23B5" w:rsidRDefault="004D23B5" w:rsidP="00E6546F"/>
    <w:p w14:paraId="4C6231E0" w14:textId="6E203F8E" w:rsidR="006C1284" w:rsidRDefault="006C1284" w:rsidP="00E6546F"/>
    <w:p w14:paraId="0470ADB0" w14:textId="77777777" w:rsidR="00AF2D83" w:rsidRDefault="00AF2D83" w:rsidP="00AF2D83">
      <w:pPr>
        <w:overflowPunct w:val="0"/>
        <w:autoSpaceDE w:val="0"/>
        <w:autoSpaceDN w:val="0"/>
        <w:adjustRightInd w:val="0"/>
        <w:textAlignment w:val="baseline"/>
        <w:rPr>
          <w:rFonts w:eastAsia="Times New Roman"/>
          <w:szCs w:val="24"/>
        </w:rPr>
      </w:pPr>
      <w:r>
        <w:rPr>
          <w:rFonts w:eastAsia="Times New Roman"/>
          <w:szCs w:val="24"/>
        </w:rPr>
        <w:t>Domes priekšsēdētājs:</w:t>
      </w:r>
      <w:r>
        <w:rPr>
          <w:rFonts w:eastAsia="Times New Roman"/>
          <w:szCs w:val="24"/>
        </w:rPr>
        <w:tab/>
        <w:t xml:space="preserve">            (*PARAKSTS)          </w:t>
      </w:r>
      <w:r>
        <w:rPr>
          <w:rFonts w:eastAsia="Times New Roman"/>
          <w:szCs w:val="24"/>
        </w:rPr>
        <w:tab/>
        <w:t>J.Žilko</w:t>
      </w:r>
    </w:p>
    <w:p w14:paraId="66331AFA" w14:textId="519ED457" w:rsidR="006C1284" w:rsidRDefault="006C1284" w:rsidP="00E6546F"/>
    <w:p w14:paraId="5545008B" w14:textId="5332C6C3" w:rsidR="006C1284" w:rsidRDefault="006C1284" w:rsidP="00E6546F"/>
    <w:p w14:paraId="5E0000C1" w14:textId="4129C4C1" w:rsidR="006C1284" w:rsidRDefault="006C1284" w:rsidP="00E6546F"/>
    <w:p w14:paraId="7A6DF561" w14:textId="676B7F33" w:rsidR="006C1284" w:rsidRDefault="006C1284" w:rsidP="00E6546F"/>
    <w:p w14:paraId="2410B328" w14:textId="77777777" w:rsidR="00332642" w:rsidRPr="00E6546F" w:rsidRDefault="00332642" w:rsidP="00E6546F"/>
    <w:sectPr w:rsidR="00332642" w:rsidRPr="00E6546F" w:rsidSect="00984571">
      <w:footerReference w:type="even" r:id="rId14"/>
      <w:footerReference w:type="default" r:id="rId15"/>
      <w:headerReference w:type="first" r:id="rId16"/>
      <w:footerReference w:type="first" r:id="rId17"/>
      <w:pgSz w:w="11906" w:h="16838" w:code="9"/>
      <w:pgMar w:top="1080" w:right="707" w:bottom="1134"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8FA17" w14:textId="77777777" w:rsidR="00B86BB4" w:rsidRDefault="00B86BB4" w:rsidP="001D793B">
      <w:r>
        <w:separator/>
      </w:r>
    </w:p>
  </w:endnote>
  <w:endnote w:type="continuationSeparator" w:id="0">
    <w:p w14:paraId="0C9FFE0C" w14:textId="77777777" w:rsidR="00B86BB4" w:rsidRDefault="00B86BB4" w:rsidP="001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6FF" w:usb1="4000FCFF" w:usb2="00000009" w:usb3="00000000" w:csb0="0000019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698"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72AA4" w14:textId="77777777" w:rsidR="00ED7B75" w:rsidRDefault="00ED7B75" w:rsidP="002D67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ABCB"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571">
      <w:rPr>
        <w:rStyle w:val="PageNumber"/>
        <w:noProof/>
      </w:rPr>
      <w:t>2</w:t>
    </w:r>
    <w:r>
      <w:rPr>
        <w:rStyle w:val="PageNumber"/>
      </w:rPr>
      <w:fldChar w:fldCharType="end"/>
    </w:r>
  </w:p>
  <w:p w14:paraId="45E9E601" w14:textId="77777777" w:rsidR="00332642" w:rsidRDefault="00332642" w:rsidP="00332642">
    <w:pPr>
      <w:rPr>
        <w:b/>
        <w:sz w:val="20"/>
        <w:szCs w:val="20"/>
        <w:lang w:eastAsia="lv-LV"/>
      </w:rPr>
    </w:pPr>
    <w:r w:rsidRPr="0008709D">
      <w:rPr>
        <w:b/>
        <w:sz w:val="20"/>
        <w:szCs w:val="20"/>
        <w:lang w:eastAsia="lv-LV"/>
      </w:rPr>
      <w:t xml:space="preserve">*ŠIS  DOKUMENTS  IR  ELEKTRONISKI  PARAKSTĪTS  AR  </w:t>
    </w:r>
  </w:p>
  <w:p w14:paraId="392981EA" w14:textId="77777777" w:rsidR="00332642" w:rsidRPr="00E6546F" w:rsidRDefault="00332642" w:rsidP="00332642">
    <w:r w:rsidRPr="0008709D">
      <w:rPr>
        <w:b/>
        <w:sz w:val="20"/>
        <w:szCs w:val="20"/>
        <w:lang w:eastAsia="lv-LV"/>
      </w:rPr>
      <w:t>DROŠU ELEKTRONISKO  PARAKSTU  UN  SATUR  LAIKA  ZĪMOGU.</w:t>
    </w:r>
  </w:p>
  <w:p w14:paraId="00723C5A" w14:textId="77777777" w:rsidR="00ED7B75" w:rsidRDefault="00ED7B75" w:rsidP="002D67D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A411" w14:textId="77777777" w:rsidR="00332642" w:rsidRDefault="0059457F" w:rsidP="0059457F">
    <w:pPr>
      <w:rPr>
        <w:b/>
        <w:sz w:val="20"/>
        <w:szCs w:val="20"/>
        <w:lang w:eastAsia="lv-LV"/>
      </w:rPr>
    </w:pPr>
    <w:bookmarkStart w:id="2" w:name="_Hlk95808303"/>
    <w:r w:rsidRPr="0008709D">
      <w:rPr>
        <w:b/>
        <w:sz w:val="20"/>
        <w:szCs w:val="20"/>
        <w:lang w:eastAsia="lv-LV"/>
      </w:rPr>
      <w:t xml:space="preserve">*ŠIS  DOKUMENTS  IR  ELEKTRONISKI  PARAKSTĪTS  AR  </w:t>
    </w:r>
  </w:p>
  <w:p w14:paraId="104F1FD5" w14:textId="10772FD4" w:rsidR="0059457F" w:rsidRPr="00E6546F" w:rsidRDefault="0059457F" w:rsidP="0059457F">
    <w:r w:rsidRPr="0008709D">
      <w:rPr>
        <w:b/>
        <w:sz w:val="20"/>
        <w:szCs w:val="20"/>
        <w:lang w:eastAsia="lv-LV"/>
      </w:rPr>
      <w:t>DROŠU ELEKTRONISKO  PARAKSTU  UN  SATUR  LAIKA  ZĪMOGU.</w:t>
    </w:r>
  </w:p>
  <w:bookmarkEnd w:id="2"/>
  <w:p w14:paraId="183D8BEF" w14:textId="77777777" w:rsidR="0059457F" w:rsidRDefault="00594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3F17C" w14:textId="77777777" w:rsidR="00B86BB4" w:rsidRDefault="00B86BB4" w:rsidP="001D793B">
      <w:r>
        <w:separator/>
      </w:r>
    </w:p>
  </w:footnote>
  <w:footnote w:type="continuationSeparator" w:id="0">
    <w:p w14:paraId="3531B11C" w14:textId="77777777" w:rsidR="00B86BB4" w:rsidRDefault="00B86BB4" w:rsidP="001D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255D" w14:textId="77777777" w:rsidR="00955DD0" w:rsidRDefault="00955DD0" w:rsidP="00E12479">
    <w:pPr>
      <w:ind w:left="1843" w:right="991"/>
      <w:jc w:val="center"/>
      <w:rPr>
        <w:b/>
        <w:sz w:val="32"/>
        <w:szCs w:val="32"/>
      </w:rPr>
    </w:pPr>
    <w:r>
      <w:rPr>
        <w:noProof/>
        <w:sz w:val="32"/>
        <w:szCs w:val="32"/>
        <w:lang w:eastAsia="lv-LV"/>
      </w:rPr>
      <w:drawing>
        <wp:anchor distT="0" distB="0" distL="114300" distR="114300" simplePos="0" relativeHeight="251657216" behindDoc="1" locked="0" layoutInCell="1" allowOverlap="1" wp14:anchorId="35C1934C" wp14:editId="5E3CA2B9">
          <wp:simplePos x="0" y="0"/>
          <wp:positionH relativeFrom="column">
            <wp:posOffset>67468</wp:posOffset>
          </wp:positionH>
          <wp:positionV relativeFrom="paragraph">
            <wp:posOffset>-28652</wp:posOffset>
          </wp:positionV>
          <wp:extent cx="767114" cy="957359"/>
          <wp:effectExtent l="0" t="0" r="0" b="0"/>
          <wp:wrapNone/>
          <wp:docPr id="3" name="Picture 1"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957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C311C" w14:textId="77777777" w:rsidR="00ED7B75" w:rsidRPr="003804CD" w:rsidRDefault="00ED7B75" w:rsidP="00E12479">
    <w:pPr>
      <w:ind w:left="1843" w:right="991"/>
      <w:jc w:val="center"/>
      <w:rPr>
        <w:b/>
        <w:sz w:val="32"/>
        <w:szCs w:val="32"/>
      </w:rPr>
    </w:pPr>
    <w:r w:rsidRPr="003804CD">
      <w:rPr>
        <w:b/>
        <w:sz w:val="32"/>
        <w:szCs w:val="32"/>
      </w:rPr>
      <w:t xml:space="preserve">ĶEKAVAS NOVADA </w:t>
    </w:r>
    <w:r>
      <w:rPr>
        <w:b/>
        <w:sz w:val="32"/>
        <w:szCs w:val="32"/>
      </w:rPr>
      <w:t>DOME</w:t>
    </w:r>
  </w:p>
  <w:p w14:paraId="0C44CE3A" w14:textId="77777777" w:rsidR="00ED7B75" w:rsidRPr="003804CD" w:rsidRDefault="00ED7B75" w:rsidP="00E12479">
    <w:pPr>
      <w:ind w:left="1843" w:right="991"/>
      <w:jc w:val="center"/>
      <w:rPr>
        <w:sz w:val="16"/>
        <w:szCs w:val="16"/>
      </w:rPr>
    </w:pPr>
  </w:p>
  <w:p w14:paraId="46A82C62" w14:textId="36B92A2D" w:rsidR="00ED7B75" w:rsidRDefault="00ED7B75" w:rsidP="00E12479">
    <w:pPr>
      <w:ind w:left="1843" w:right="991"/>
      <w:jc w:val="center"/>
      <w:rPr>
        <w:sz w:val="20"/>
      </w:rPr>
    </w:pPr>
    <w:r>
      <w:rPr>
        <w:sz w:val="20"/>
      </w:rPr>
      <w:t>Gaismas iela 19 k-9</w:t>
    </w:r>
    <w:r w:rsidR="00236C03">
      <w:rPr>
        <w:sz w:val="20"/>
      </w:rPr>
      <w:t xml:space="preserve"> -1</w:t>
    </w:r>
    <w:r>
      <w:rPr>
        <w:sz w:val="20"/>
      </w:rPr>
      <w:t>, Ķekava, Ķekavas novads, LV-2123,</w:t>
    </w:r>
  </w:p>
  <w:p w14:paraId="3CBB96F9" w14:textId="34B0556E" w:rsidR="00ED7B75" w:rsidRDefault="00ED7B75" w:rsidP="00E12479">
    <w:pPr>
      <w:ind w:left="1843" w:right="991"/>
      <w:jc w:val="center"/>
      <w:rPr>
        <w:sz w:val="20"/>
      </w:rPr>
    </w:pPr>
    <w:r>
      <w:rPr>
        <w:sz w:val="20"/>
      </w:rPr>
      <w:t xml:space="preserve">tālrunis </w:t>
    </w:r>
    <w:smartTag w:uri="schemas-tilde-lv/tildestengine" w:element="phone">
      <w:smartTagPr>
        <w:attr w:name="phone_number" w:val="7935803"/>
        <w:attr w:name="phone_prefix" w:val="6"/>
      </w:smartTagPr>
      <w:smartTag w:uri="urn:schemas-microsoft-com:office:smarttags" w:element="phone">
        <w:smartTagPr>
          <w:attr w:name="Key_1" w:val="Value_2"/>
        </w:smartTagPr>
        <w:r>
          <w:rPr>
            <w:sz w:val="20"/>
          </w:rPr>
          <w:t>67935803</w:t>
        </w:r>
      </w:smartTag>
    </w:smartTag>
    <w:r>
      <w:rPr>
        <w:sz w:val="20"/>
      </w:rPr>
      <w:t xml:space="preserve">, </w:t>
    </w:r>
    <w:r w:rsidR="00D80082">
      <w:rPr>
        <w:sz w:val="20"/>
      </w:rPr>
      <w:t xml:space="preserve">29467749; </w:t>
    </w:r>
    <w:r>
      <w:rPr>
        <w:sz w:val="20"/>
      </w:rPr>
      <w:t xml:space="preserve">e-pasts: </w:t>
    </w:r>
    <w:hyperlink r:id="rId2" w:history="1">
      <w:r w:rsidRPr="00D523AC">
        <w:rPr>
          <w:rStyle w:val="Hyperlink"/>
          <w:sz w:val="20"/>
        </w:rPr>
        <w:t>novads@kekava.lv</w:t>
      </w:r>
    </w:hyperlink>
  </w:p>
  <w:p w14:paraId="039BB377" w14:textId="77777777" w:rsidR="00ED7B75" w:rsidRPr="001D793B" w:rsidRDefault="00AF6812" w:rsidP="001D793B">
    <w:pPr>
      <w:ind w:left="1548" w:right="1133" w:firstLine="306"/>
      <w:jc w:val="center"/>
      <w:rPr>
        <w:sz w:val="20"/>
      </w:rPr>
    </w:pPr>
    <w:r>
      <w:rPr>
        <w:noProof/>
        <w:lang w:eastAsia="lv-LV"/>
      </w:rPr>
      <mc:AlternateContent>
        <mc:Choice Requires="wps">
          <w:drawing>
            <wp:anchor distT="0" distB="0" distL="114300" distR="114300" simplePos="0" relativeHeight="251658240" behindDoc="0" locked="0" layoutInCell="1" allowOverlap="1" wp14:anchorId="573B846C" wp14:editId="21540EAF">
              <wp:simplePos x="0" y="0"/>
              <wp:positionH relativeFrom="column">
                <wp:posOffset>1028700</wp:posOffset>
              </wp:positionH>
              <wp:positionV relativeFrom="paragraph">
                <wp:posOffset>142875</wp:posOffset>
              </wp:positionV>
              <wp:extent cx="42291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05EA"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25pt" to="4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47D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5635EE"/>
    <w:multiLevelType w:val="multilevel"/>
    <w:tmpl w:val="3BEC1788"/>
    <w:lvl w:ilvl="0">
      <w:start w:val="8"/>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8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C667C71"/>
    <w:multiLevelType w:val="hybridMultilevel"/>
    <w:tmpl w:val="72A22056"/>
    <w:lvl w:ilvl="0" w:tplc="4656E55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544D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F87F3B"/>
    <w:multiLevelType w:val="hybridMultilevel"/>
    <w:tmpl w:val="F39C3536"/>
    <w:lvl w:ilvl="0" w:tplc="FFFFFFFF">
      <w:start w:val="201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740610"/>
    <w:multiLevelType w:val="multilevel"/>
    <w:tmpl w:val="9000D928"/>
    <w:lvl w:ilvl="0">
      <w:start w:val="19"/>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BCF09A4"/>
    <w:multiLevelType w:val="hybridMultilevel"/>
    <w:tmpl w:val="24A09B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590F6284"/>
    <w:multiLevelType w:val="hybridMultilevel"/>
    <w:tmpl w:val="AFAE4A38"/>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59590617"/>
    <w:multiLevelType w:val="hybridMultilevel"/>
    <w:tmpl w:val="0874A128"/>
    <w:lvl w:ilvl="0" w:tplc="FFFFFFFF">
      <w:start w:val="15"/>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CDF1C63"/>
    <w:multiLevelType w:val="hybridMultilevel"/>
    <w:tmpl w:val="63E2346E"/>
    <w:lvl w:ilvl="0" w:tplc="77FC83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2C277DC"/>
    <w:multiLevelType w:val="multilevel"/>
    <w:tmpl w:val="CF9E9FD6"/>
    <w:lvl w:ilvl="0">
      <w:start w:val="1"/>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7"/>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703B47C9"/>
    <w:multiLevelType w:val="hybridMultilevel"/>
    <w:tmpl w:val="BACE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7808896">
    <w:abstractNumId w:val="7"/>
  </w:num>
  <w:num w:numId="2" w16cid:durableId="360327415">
    <w:abstractNumId w:val="11"/>
  </w:num>
  <w:num w:numId="3" w16cid:durableId="2036926019">
    <w:abstractNumId w:val="9"/>
  </w:num>
  <w:num w:numId="4" w16cid:durableId="1141464618">
    <w:abstractNumId w:val="6"/>
  </w:num>
  <w:num w:numId="5" w16cid:durableId="893007425">
    <w:abstractNumId w:val="8"/>
  </w:num>
  <w:num w:numId="6" w16cid:durableId="1517310347">
    <w:abstractNumId w:val="4"/>
  </w:num>
  <w:num w:numId="7" w16cid:durableId="288127951">
    <w:abstractNumId w:val="3"/>
  </w:num>
  <w:num w:numId="8" w16cid:durableId="379670351">
    <w:abstractNumId w:val="12"/>
  </w:num>
  <w:num w:numId="9" w16cid:durableId="1075053443">
    <w:abstractNumId w:val="10"/>
  </w:num>
  <w:num w:numId="10" w16cid:durableId="2041277362">
    <w:abstractNumId w:val="1"/>
  </w:num>
  <w:num w:numId="11" w16cid:durableId="855732533">
    <w:abstractNumId w:val="2"/>
  </w:num>
  <w:num w:numId="12" w16cid:durableId="1159223698">
    <w:abstractNumId w:val="5"/>
  </w:num>
  <w:num w:numId="13" w16cid:durableId="42522743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252B7"/>
    <w:rsid w:val="00052160"/>
    <w:rsid w:val="00055D49"/>
    <w:rsid w:val="00072F4F"/>
    <w:rsid w:val="0008709D"/>
    <w:rsid w:val="000933B1"/>
    <w:rsid w:val="000C1C2B"/>
    <w:rsid w:val="000E6E28"/>
    <w:rsid w:val="000F33BA"/>
    <w:rsid w:val="00107595"/>
    <w:rsid w:val="00111FEF"/>
    <w:rsid w:val="001271E9"/>
    <w:rsid w:val="00140052"/>
    <w:rsid w:val="001537E8"/>
    <w:rsid w:val="00161C35"/>
    <w:rsid w:val="001759D6"/>
    <w:rsid w:val="00177C26"/>
    <w:rsid w:val="001915A5"/>
    <w:rsid w:val="00192A81"/>
    <w:rsid w:val="001A418D"/>
    <w:rsid w:val="001A59FD"/>
    <w:rsid w:val="001B221C"/>
    <w:rsid w:val="001C504B"/>
    <w:rsid w:val="001C6373"/>
    <w:rsid w:val="001C6B68"/>
    <w:rsid w:val="001D0DC0"/>
    <w:rsid w:val="001D4F71"/>
    <w:rsid w:val="001D4F86"/>
    <w:rsid w:val="001D793B"/>
    <w:rsid w:val="001E3FDA"/>
    <w:rsid w:val="001E43F7"/>
    <w:rsid w:val="0020665C"/>
    <w:rsid w:val="0023134C"/>
    <w:rsid w:val="00234071"/>
    <w:rsid w:val="0023672E"/>
    <w:rsid w:val="00236C03"/>
    <w:rsid w:val="002434C7"/>
    <w:rsid w:val="002478FD"/>
    <w:rsid w:val="002649D0"/>
    <w:rsid w:val="002666BF"/>
    <w:rsid w:val="0027098A"/>
    <w:rsid w:val="00280E5A"/>
    <w:rsid w:val="0028392E"/>
    <w:rsid w:val="002A64C0"/>
    <w:rsid w:val="002C5511"/>
    <w:rsid w:val="002C701D"/>
    <w:rsid w:val="002D0D5F"/>
    <w:rsid w:val="002D3D05"/>
    <w:rsid w:val="002D67DE"/>
    <w:rsid w:val="002E4217"/>
    <w:rsid w:val="002E42A4"/>
    <w:rsid w:val="00307611"/>
    <w:rsid w:val="00312FCF"/>
    <w:rsid w:val="0031560F"/>
    <w:rsid w:val="00323461"/>
    <w:rsid w:val="00326D52"/>
    <w:rsid w:val="00331DA8"/>
    <w:rsid w:val="00332642"/>
    <w:rsid w:val="003419B6"/>
    <w:rsid w:val="00367D8D"/>
    <w:rsid w:val="00373663"/>
    <w:rsid w:val="0039621F"/>
    <w:rsid w:val="00396A5C"/>
    <w:rsid w:val="003C6985"/>
    <w:rsid w:val="003D75F1"/>
    <w:rsid w:val="003F36E2"/>
    <w:rsid w:val="003F4945"/>
    <w:rsid w:val="003F5BBA"/>
    <w:rsid w:val="00404078"/>
    <w:rsid w:val="00406D8C"/>
    <w:rsid w:val="0042237E"/>
    <w:rsid w:val="0043323C"/>
    <w:rsid w:val="004400C5"/>
    <w:rsid w:val="00462E19"/>
    <w:rsid w:val="00464494"/>
    <w:rsid w:val="00472145"/>
    <w:rsid w:val="00474C2B"/>
    <w:rsid w:val="004803FA"/>
    <w:rsid w:val="00482EFA"/>
    <w:rsid w:val="004B4695"/>
    <w:rsid w:val="004C2ABD"/>
    <w:rsid w:val="004D016F"/>
    <w:rsid w:val="004D2054"/>
    <w:rsid w:val="004D23B5"/>
    <w:rsid w:val="004D49FA"/>
    <w:rsid w:val="004D5210"/>
    <w:rsid w:val="004E357D"/>
    <w:rsid w:val="004E7305"/>
    <w:rsid w:val="004F28B6"/>
    <w:rsid w:val="00500FE0"/>
    <w:rsid w:val="00506F72"/>
    <w:rsid w:val="005121BF"/>
    <w:rsid w:val="0053384A"/>
    <w:rsid w:val="00536267"/>
    <w:rsid w:val="00536825"/>
    <w:rsid w:val="00540E51"/>
    <w:rsid w:val="00553415"/>
    <w:rsid w:val="0056775F"/>
    <w:rsid w:val="00574020"/>
    <w:rsid w:val="00577441"/>
    <w:rsid w:val="005858D8"/>
    <w:rsid w:val="0059457F"/>
    <w:rsid w:val="005A6A12"/>
    <w:rsid w:val="005C5216"/>
    <w:rsid w:val="005D0252"/>
    <w:rsid w:val="005D0E26"/>
    <w:rsid w:val="005D7B3D"/>
    <w:rsid w:val="005E0ADE"/>
    <w:rsid w:val="00610C40"/>
    <w:rsid w:val="00613CEC"/>
    <w:rsid w:val="006161FF"/>
    <w:rsid w:val="00616388"/>
    <w:rsid w:val="006240E3"/>
    <w:rsid w:val="00630027"/>
    <w:rsid w:val="00631FCF"/>
    <w:rsid w:val="0063230C"/>
    <w:rsid w:val="00633D99"/>
    <w:rsid w:val="00634854"/>
    <w:rsid w:val="00644B0F"/>
    <w:rsid w:val="00646EBB"/>
    <w:rsid w:val="0068004C"/>
    <w:rsid w:val="00682161"/>
    <w:rsid w:val="00683399"/>
    <w:rsid w:val="0069514D"/>
    <w:rsid w:val="00695A2B"/>
    <w:rsid w:val="00696118"/>
    <w:rsid w:val="006A2A5C"/>
    <w:rsid w:val="006B5A43"/>
    <w:rsid w:val="006B7A06"/>
    <w:rsid w:val="006C1284"/>
    <w:rsid w:val="006C214E"/>
    <w:rsid w:val="006C4724"/>
    <w:rsid w:val="006C4CC0"/>
    <w:rsid w:val="006D76B7"/>
    <w:rsid w:val="006E1140"/>
    <w:rsid w:val="006F0F71"/>
    <w:rsid w:val="006F6AB5"/>
    <w:rsid w:val="00722D46"/>
    <w:rsid w:val="0073159C"/>
    <w:rsid w:val="00732347"/>
    <w:rsid w:val="00733954"/>
    <w:rsid w:val="0078573F"/>
    <w:rsid w:val="007910E0"/>
    <w:rsid w:val="00791BD0"/>
    <w:rsid w:val="007A076F"/>
    <w:rsid w:val="007B0774"/>
    <w:rsid w:val="007B38F0"/>
    <w:rsid w:val="007E2DC3"/>
    <w:rsid w:val="007E7AAF"/>
    <w:rsid w:val="007F54BD"/>
    <w:rsid w:val="00810F37"/>
    <w:rsid w:val="00820A37"/>
    <w:rsid w:val="00853092"/>
    <w:rsid w:val="008573AE"/>
    <w:rsid w:val="00880EB5"/>
    <w:rsid w:val="00892CCA"/>
    <w:rsid w:val="008B28B0"/>
    <w:rsid w:val="008C019E"/>
    <w:rsid w:val="008D413B"/>
    <w:rsid w:val="008F0994"/>
    <w:rsid w:val="008F2909"/>
    <w:rsid w:val="008F788C"/>
    <w:rsid w:val="00901076"/>
    <w:rsid w:val="00907B4B"/>
    <w:rsid w:val="00907C86"/>
    <w:rsid w:val="00910905"/>
    <w:rsid w:val="009163DC"/>
    <w:rsid w:val="00931E18"/>
    <w:rsid w:val="00932DF2"/>
    <w:rsid w:val="00936FFF"/>
    <w:rsid w:val="0094338F"/>
    <w:rsid w:val="00944C32"/>
    <w:rsid w:val="009544BC"/>
    <w:rsid w:val="00955DD0"/>
    <w:rsid w:val="00961EFA"/>
    <w:rsid w:val="009670D1"/>
    <w:rsid w:val="00976352"/>
    <w:rsid w:val="00983411"/>
    <w:rsid w:val="00984571"/>
    <w:rsid w:val="009A4E05"/>
    <w:rsid w:val="009A74DF"/>
    <w:rsid w:val="009B505C"/>
    <w:rsid w:val="009B5A37"/>
    <w:rsid w:val="009E3EA2"/>
    <w:rsid w:val="009E5927"/>
    <w:rsid w:val="009E7CCA"/>
    <w:rsid w:val="009F5861"/>
    <w:rsid w:val="00A0164B"/>
    <w:rsid w:val="00A0623D"/>
    <w:rsid w:val="00A117C5"/>
    <w:rsid w:val="00A41B25"/>
    <w:rsid w:val="00A535C2"/>
    <w:rsid w:val="00A5546E"/>
    <w:rsid w:val="00A66087"/>
    <w:rsid w:val="00A73712"/>
    <w:rsid w:val="00A82CFC"/>
    <w:rsid w:val="00A92760"/>
    <w:rsid w:val="00AB216A"/>
    <w:rsid w:val="00AB5D56"/>
    <w:rsid w:val="00AB6EE7"/>
    <w:rsid w:val="00AC04D5"/>
    <w:rsid w:val="00AC3CE2"/>
    <w:rsid w:val="00AD00DD"/>
    <w:rsid w:val="00AD113D"/>
    <w:rsid w:val="00AD428D"/>
    <w:rsid w:val="00AE03F2"/>
    <w:rsid w:val="00AE0698"/>
    <w:rsid w:val="00AF2D83"/>
    <w:rsid w:val="00AF6393"/>
    <w:rsid w:val="00AF6812"/>
    <w:rsid w:val="00B142DD"/>
    <w:rsid w:val="00B17469"/>
    <w:rsid w:val="00B20782"/>
    <w:rsid w:val="00B422EA"/>
    <w:rsid w:val="00B42AEE"/>
    <w:rsid w:val="00B5128D"/>
    <w:rsid w:val="00B53A37"/>
    <w:rsid w:val="00B62C6B"/>
    <w:rsid w:val="00B75F7A"/>
    <w:rsid w:val="00B77AC9"/>
    <w:rsid w:val="00B81D41"/>
    <w:rsid w:val="00B86BB4"/>
    <w:rsid w:val="00B87FEE"/>
    <w:rsid w:val="00B922CA"/>
    <w:rsid w:val="00BA4AFF"/>
    <w:rsid w:val="00BB7B05"/>
    <w:rsid w:val="00BC6CAF"/>
    <w:rsid w:val="00BD5292"/>
    <w:rsid w:val="00BF3C8B"/>
    <w:rsid w:val="00C00722"/>
    <w:rsid w:val="00C01C72"/>
    <w:rsid w:val="00C12E02"/>
    <w:rsid w:val="00C15ECE"/>
    <w:rsid w:val="00C37D96"/>
    <w:rsid w:val="00C416F0"/>
    <w:rsid w:val="00C64914"/>
    <w:rsid w:val="00C7491C"/>
    <w:rsid w:val="00C82C75"/>
    <w:rsid w:val="00C875F6"/>
    <w:rsid w:val="00C92174"/>
    <w:rsid w:val="00C93783"/>
    <w:rsid w:val="00CA5E12"/>
    <w:rsid w:val="00CC796D"/>
    <w:rsid w:val="00CD0530"/>
    <w:rsid w:val="00CD2CCB"/>
    <w:rsid w:val="00CE0D2D"/>
    <w:rsid w:val="00CF1BE2"/>
    <w:rsid w:val="00D04EC3"/>
    <w:rsid w:val="00D1003B"/>
    <w:rsid w:val="00D2372D"/>
    <w:rsid w:val="00D4647B"/>
    <w:rsid w:val="00D50EC4"/>
    <w:rsid w:val="00D80082"/>
    <w:rsid w:val="00DC337A"/>
    <w:rsid w:val="00DD1E65"/>
    <w:rsid w:val="00DF1EE1"/>
    <w:rsid w:val="00E0396C"/>
    <w:rsid w:val="00E05E39"/>
    <w:rsid w:val="00E12479"/>
    <w:rsid w:val="00E250F6"/>
    <w:rsid w:val="00E310E7"/>
    <w:rsid w:val="00E37C3A"/>
    <w:rsid w:val="00E53B97"/>
    <w:rsid w:val="00E6546F"/>
    <w:rsid w:val="00E723D6"/>
    <w:rsid w:val="00E7440F"/>
    <w:rsid w:val="00E86FFA"/>
    <w:rsid w:val="00EA71C9"/>
    <w:rsid w:val="00EC15F7"/>
    <w:rsid w:val="00EC190D"/>
    <w:rsid w:val="00ED785E"/>
    <w:rsid w:val="00ED7B75"/>
    <w:rsid w:val="00EE59F5"/>
    <w:rsid w:val="00EE67BC"/>
    <w:rsid w:val="00EF2A1A"/>
    <w:rsid w:val="00F0067A"/>
    <w:rsid w:val="00F13D1E"/>
    <w:rsid w:val="00F2238B"/>
    <w:rsid w:val="00F26068"/>
    <w:rsid w:val="00F639A4"/>
    <w:rsid w:val="00F7370E"/>
    <w:rsid w:val="00F76071"/>
    <w:rsid w:val="00F850B2"/>
    <w:rsid w:val="00FA159A"/>
    <w:rsid w:val="00FA1EC6"/>
    <w:rsid w:val="00FB15DD"/>
    <w:rsid w:val="00FE594B"/>
    <w:rsid w:val="00FE5E56"/>
    <w:rsid w:val="00FF02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2050"/>
    <o:shapelayout v:ext="edit">
      <o:idmap v:ext="edit" data="2"/>
    </o:shapelayout>
  </w:shapeDefaults>
  <w:decimalSymbol w:val=","/>
  <w:listSeparator w:val=";"/>
  <w14:docId w14:val="6D6D7C18"/>
  <w15:docId w15:val="{86D18983-91AF-4F2E-93F9-C337CB33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774"/>
    <w:rPr>
      <w:sz w:val="24"/>
      <w:szCs w:val="22"/>
      <w:lang w:eastAsia="en-US"/>
    </w:rPr>
  </w:style>
  <w:style w:type="paragraph" w:styleId="Heading1">
    <w:name w:val="heading 1"/>
    <w:basedOn w:val="Normal"/>
    <w:next w:val="Normal"/>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67DE"/>
    <w:rPr>
      <w:b/>
      <w:sz w:val="28"/>
      <w:lang w:val="lv-LV" w:eastAsia="en-US" w:bidi="ar-SA"/>
    </w:rPr>
  </w:style>
  <w:style w:type="paragraph" w:customStyle="1" w:styleId="CharCharRakstzRakstzCharCharRakstzRakstz">
    <w:name w:val="Char Char Rakstz. Rakstz. Char Char Rakstz. Rakstz."/>
    <w:basedOn w:val="Normal"/>
    <w:rsid w:val="007910E0"/>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cs="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uiPriority w:val="99"/>
    <w:rsid w:val="001D793B"/>
    <w:rPr>
      <w:color w:val="0000FF"/>
      <w:u w:val="single"/>
    </w:rPr>
  </w:style>
  <w:style w:type="paragraph" w:styleId="BodyText">
    <w:name w:val="Body Text"/>
    <w:basedOn w:val="Normal"/>
    <w:link w:val="BodyTextChar"/>
    <w:rsid w:val="007910E0"/>
    <w:pPr>
      <w:overflowPunct w:val="0"/>
      <w:autoSpaceDE w:val="0"/>
      <w:autoSpaceDN w:val="0"/>
      <w:adjustRightInd w:val="0"/>
      <w:spacing w:line="360" w:lineRule="auto"/>
      <w:jc w:val="both"/>
      <w:textAlignment w:val="baseline"/>
    </w:pPr>
    <w:rPr>
      <w:rFonts w:eastAsia="Times New Roman"/>
      <w:szCs w:val="20"/>
    </w:rPr>
  </w:style>
  <w:style w:type="paragraph" w:styleId="BodyTextIndent3">
    <w:name w:val="Body Text Indent 3"/>
    <w:basedOn w:val="Normal"/>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Normal"/>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PageNumber">
    <w:name w:val="page number"/>
    <w:basedOn w:val="DefaultParagraphFont"/>
    <w:rsid w:val="002D67DE"/>
  </w:style>
  <w:style w:type="character" w:customStyle="1" w:styleId="FontStyle45">
    <w:name w:val="Font Style45"/>
    <w:rsid w:val="002D67DE"/>
    <w:rPr>
      <w:rFonts w:ascii="Times New Roman" w:hAnsi="Times New Roman" w:cs="Times New Roman"/>
      <w:sz w:val="22"/>
      <w:szCs w:val="22"/>
    </w:rPr>
  </w:style>
  <w:style w:type="paragraph" w:styleId="DocumentMap">
    <w:name w:val="Document Map"/>
    <w:basedOn w:val="Normal"/>
    <w:link w:val="DocumentMapChar"/>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cumentMapChar">
    <w:name w:val="Document Map Char"/>
    <w:link w:val="DocumentMap"/>
    <w:semiHidden/>
    <w:rsid w:val="002D67DE"/>
    <w:rPr>
      <w:rFonts w:ascii="Tahoma" w:hAnsi="Tahoma" w:cs="Tahoma"/>
      <w:sz w:val="16"/>
      <w:szCs w:val="16"/>
      <w:lang w:val="lv-LV" w:eastAsia="en-US" w:bidi="ar-SA"/>
    </w:rPr>
  </w:style>
  <w:style w:type="paragraph" w:styleId="ListParagraph">
    <w:name w:val="List Paragraph"/>
    <w:basedOn w:val="Normal"/>
    <w:uiPriority w:val="34"/>
    <w:qFormat/>
    <w:rsid w:val="002D67DE"/>
    <w:pPr>
      <w:ind w:left="720"/>
      <w:contextualSpacing/>
    </w:pPr>
  </w:style>
  <w:style w:type="paragraph" w:styleId="PlainText">
    <w:name w:val="Plain Text"/>
    <w:basedOn w:val="Normal"/>
    <w:rsid w:val="002D67DE"/>
    <w:rPr>
      <w:rFonts w:ascii="Consolas" w:eastAsia="Times New Roman" w:hAnsi="Consolas"/>
      <w:sz w:val="21"/>
      <w:szCs w:val="21"/>
      <w:lang w:eastAsia="lv-LV"/>
    </w:rPr>
  </w:style>
  <w:style w:type="paragraph" w:styleId="NoSpacing">
    <w:name w:val="No Spacing"/>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Normal"/>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Normal"/>
    <w:rsid w:val="002D67DE"/>
    <w:pPr>
      <w:spacing w:before="75" w:after="75"/>
      <w:ind w:firstLine="375"/>
      <w:jc w:val="both"/>
    </w:pPr>
    <w:rPr>
      <w:rFonts w:eastAsia="Times New Roman"/>
      <w:szCs w:val="24"/>
      <w:lang w:eastAsia="lv-LV"/>
    </w:rPr>
  </w:style>
  <w:style w:type="paragraph" w:customStyle="1" w:styleId="Char2">
    <w:name w:val="Char2"/>
    <w:basedOn w:val="Normal"/>
    <w:rsid w:val="002D67DE"/>
    <w:pPr>
      <w:spacing w:before="120" w:after="160" w:line="240" w:lineRule="exact"/>
      <w:ind w:firstLine="720"/>
      <w:jc w:val="both"/>
    </w:pPr>
    <w:rPr>
      <w:rFonts w:ascii="Verdana" w:eastAsia="Times New Roman" w:hAnsi="Verdana"/>
      <w:sz w:val="20"/>
      <w:szCs w:val="20"/>
      <w:lang w:val="en-US"/>
    </w:rPr>
  </w:style>
  <w:style w:type="paragraph" w:styleId="BodyTextIndent">
    <w:name w:val="Body Text Indent"/>
    <w:basedOn w:val="Normal"/>
    <w:rsid w:val="002D67DE"/>
    <w:pPr>
      <w:overflowPunct w:val="0"/>
      <w:autoSpaceDE w:val="0"/>
      <w:autoSpaceDN w:val="0"/>
      <w:adjustRightInd w:val="0"/>
      <w:spacing w:after="120"/>
      <w:ind w:left="283"/>
      <w:textAlignment w:val="baseline"/>
    </w:pPr>
    <w:rPr>
      <w:rFonts w:eastAsia="Times New Roman"/>
      <w:szCs w:val="20"/>
    </w:rPr>
  </w:style>
  <w:style w:type="paragraph" w:styleId="BodyText2">
    <w:name w:val="Body Text 2"/>
    <w:basedOn w:val="Normal"/>
    <w:rsid w:val="002D67DE"/>
    <w:pPr>
      <w:overflowPunct w:val="0"/>
      <w:autoSpaceDE w:val="0"/>
      <w:autoSpaceDN w:val="0"/>
      <w:adjustRightInd w:val="0"/>
      <w:spacing w:after="120" w:line="480" w:lineRule="auto"/>
      <w:textAlignment w:val="baseline"/>
    </w:pPr>
    <w:rPr>
      <w:rFonts w:eastAsia="Times New Roman"/>
      <w:szCs w:val="20"/>
    </w:rPr>
  </w:style>
  <w:style w:type="paragraph" w:styleId="Title">
    <w:name w:val="Title"/>
    <w:basedOn w:val="Normal"/>
    <w:qFormat/>
    <w:rsid w:val="002D67DE"/>
    <w:pPr>
      <w:jc w:val="center"/>
    </w:pPr>
    <w:rPr>
      <w:rFonts w:eastAsia="Times New Roman"/>
      <w:b/>
      <w:sz w:val="28"/>
      <w:szCs w:val="20"/>
    </w:rPr>
  </w:style>
  <w:style w:type="paragraph" w:customStyle="1" w:styleId="naisnod">
    <w:name w:val="naisnod"/>
    <w:basedOn w:val="Normal"/>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Normal"/>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Normal"/>
    <w:rsid w:val="002D67DE"/>
    <w:pPr>
      <w:spacing w:before="120" w:after="160" w:line="240" w:lineRule="exact"/>
      <w:ind w:firstLine="720"/>
      <w:jc w:val="both"/>
    </w:pPr>
    <w:rPr>
      <w:rFonts w:ascii="Verdana" w:eastAsia="Times New Roman" w:hAnsi="Verdana"/>
      <w:sz w:val="20"/>
      <w:szCs w:val="20"/>
      <w:lang w:val="en-US"/>
    </w:rPr>
  </w:style>
  <w:style w:type="character" w:customStyle="1" w:styleId="BodyTextChar">
    <w:name w:val="Body Text Char"/>
    <w:basedOn w:val="DefaultParagraphFont"/>
    <w:link w:val="BodyText"/>
    <w:rsid w:val="00F76071"/>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007">
      <w:bodyDiv w:val="1"/>
      <w:marLeft w:val="0"/>
      <w:marRight w:val="0"/>
      <w:marTop w:val="0"/>
      <w:marBottom w:val="0"/>
      <w:divBdr>
        <w:top w:val="none" w:sz="0" w:space="0" w:color="auto"/>
        <w:left w:val="none" w:sz="0" w:space="0" w:color="auto"/>
        <w:bottom w:val="none" w:sz="0" w:space="0" w:color="auto"/>
        <w:right w:val="none" w:sz="0" w:space="0" w:color="auto"/>
      </w:divBdr>
    </w:div>
    <w:div w:id="80378027">
      <w:bodyDiv w:val="1"/>
      <w:marLeft w:val="0"/>
      <w:marRight w:val="0"/>
      <w:marTop w:val="0"/>
      <w:marBottom w:val="0"/>
      <w:divBdr>
        <w:top w:val="none" w:sz="0" w:space="0" w:color="auto"/>
        <w:left w:val="none" w:sz="0" w:space="0" w:color="auto"/>
        <w:bottom w:val="none" w:sz="0" w:space="0" w:color="auto"/>
        <w:right w:val="none" w:sz="0" w:space="0" w:color="auto"/>
      </w:divBdr>
    </w:div>
    <w:div w:id="132260869">
      <w:bodyDiv w:val="1"/>
      <w:marLeft w:val="0"/>
      <w:marRight w:val="0"/>
      <w:marTop w:val="0"/>
      <w:marBottom w:val="0"/>
      <w:divBdr>
        <w:top w:val="none" w:sz="0" w:space="0" w:color="auto"/>
        <w:left w:val="none" w:sz="0" w:space="0" w:color="auto"/>
        <w:bottom w:val="none" w:sz="0" w:space="0" w:color="auto"/>
        <w:right w:val="none" w:sz="0" w:space="0" w:color="auto"/>
      </w:divBdr>
    </w:div>
    <w:div w:id="586113658">
      <w:bodyDiv w:val="1"/>
      <w:marLeft w:val="0"/>
      <w:marRight w:val="0"/>
      <w:marTop w:val="0"/>
      <w:marBottom w:val="0"/>
      <w:divBdr>
        <w:top w:val="none" w:sz="0" w:space="0" w:color="auto"/>
        <w:left w:val="none" w:sz="0" w:space="0" w:color="auto"/>
        <w:bottom w:val="none" w:sz="0" w:space="0" w:color="auto"/>
        <w:right w:val="none" w:sz="0" w:space="0" w:color="auto"/>
      </w:divBdr>
    </w:div>
    <w:div w:id="839350738">
      <w:bodyDiv w:val="1"/>
      <w:marLeft w:val="0"/>
      <w:marRight w:val="0"/>
      <w:marTop w:val="0"/>
      <w:marBottom w:val="0"/>
      <w:divBdr>
        <w:top w:val="none" w:sz="0" w:space="0" w:color="auto"/>
        <w:left w:val="none" w:sz="0" w:space="0" w:color="auto"/>
        <w:bottom w:val="none" w:sz="0" w:space="0" w:color="auto"/>
        <w:right w:val="none" w:sz="0" w:space="0" w:color="auto"/>
      </w:divBdr>
    </w:div>
    <w:div w:id="966666459">
      <w:bodyDiv w:val="1"/>
      <w:marLeft w:val="0"/>
      <w:marRight w:val="0"/>
      <w:marTop w:val="0"/>
      <w:marBottom w:val="0"/>
      <w:divBdr>
        <w:top w:val="none" w:sz="0" w:space="0" w:color="auto"/>
        <w:left w:val="none" w:sz="0" w:space="0" w:color="auto"/>
        <w:bottom w:val="none" w:sz="0" w:space="0" w:color="auto"/>
        <w:right w:val="none" w:sz="0" w:space="0" w:color="auto"/>
      </w:divBdr>
    </w:div>
    <w:div w:id="1851599817">
      <w:bodyDiv w:val="1"/>
      <w:marLeft w:val="0"/>
      <w:marRight w:val="0"/>
      <w:marTop w:val="0"/>
      <w:marBottom w:val="0"/>
      <w:divBdr>
        <w:top w:val="none" w:sz="0" w:space="0" w:color="auto"/>
        <w:left w:val="none" w:sz="0" w:space="0" w:color="auto"/>
        <w:bottom w:val="none" w:sz="0" w:space="0" w:color="auto"/>
        <w:right w:val="none" w:sz="0" w:space="0" w:color="auto"/>
      </w:divBdr>
    </w:div>
    <w:div w:id="2083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6019-darba-likums" TargetMode="External"/><Relationship Id="rId13" Type="http://schemas.openxmlformats.org/officeDocument/2006/relationships/hyperlink" Target="http://www.kekav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kini@kekava.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ads@kekav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ta/id/26019-darba-liku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26019-darba-likum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71C1-7444-4EA2-8118-F9060BC4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16383</Words>
  <Characters>9339</Characters>
  <Application>Microsoft Office Word</Application>
  <DocSecurity>0</DocSecurity>
  <Lines>77</Lines>
  <Paragraphs>51</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Vispārīgie jautājumi</vt:lpstr>
      <vt:lpstr>Stipendijas piešķiršanas komisija</vt:lpstr>
      <vt:lpstr>Stipendijas piešķiršanas kārtība</vt:lpstr>
      <vt:lpstr>Stipendijas piešķiršanas kritēriji</vt:lpstr>
      <vt:lpstr>Līguma slēgšana</vt:lpstr>
      <vt:lpstr>Pārskatu iesniegšanas kārtība</vt:lpstr>
      <vt:lpstr>Noslēguma jautājumi</vt:lpstr>
      <vt:lpstr/>
      <vt:lpstr>IESNIEGUMS</vt:lpstr>
      <vt:lpstr>APLIECINĀJUMS</vt:lpstr>
    </vt:vector>
  </TitlesOfParts>
  <Company/>
  <LinksUpToDate>false</LinksUpToDate>
  <CharactersWithSpaces>25671</CharactersWithSpaces>
  <SharedDoc>false</SharedDoc>
  <HLinks>
    <vt:vector size="6" baseType="variant">
      <vt:variant>
        <vt:i4>5701743</vt:i4>
      </vt:variant>
      <vt:variant>
        <vt:i4>5</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Monika Daļecka</cp:lastModifiedBy>
  <cp:revision>2</cp:revision>
  <cp:lastPrinted>2016-12-06T06:12:00Z</cp:lastPrinted>
  <dcterms:created xsi:type="dcterms:W3CDTF">2023-03-23T07:29:00Z</dcterms:created>
  <dcterms:modified xsi:type="dcterms:W3CDTF">2023-03-23T07:29:00Z</dcterms:modified>
</cp:coreProperties>
</file>